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2257484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97D38B8" w14:textId="77777777" w:rsidR="00592433" w:rsidRDefault="00592433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35E13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535E13C" w14:textId="719723B5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535E13D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535E13E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3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35E140" w14:textId="77777777" w:rsidR="00EE567F" w:rsidRDefault="00EE567F" w:rsidP="00EE567F">
      <w:pPr>
        <w:spacing w:after="268"/>
        <w:ind w:right="-20"/>
      </w:pPr>
    </w:p>
    <w:p w14:paraId="6535E141" w14:textId="362E33F7" w:rsidR="00EE567F" w:rsidRDefault="00EE567F" w:rsidP="00EE567F">
      <w:pPr>
        <w:spacing w:after="268"/>
        <w:ind w:right="-20"/>
      </w:pPr>
    </w:p>
    <w:p w14:paraId="258C5D27" w14:textId="14DE7384" w:rsidR="00592433" w:rsidRDefault="00592433" w:rsidP="00EE567F">
      <w:pPr>
        <w:spacing w:after="268"/>
        <w:ind w:right="-20"/>
      </w:pPr>
    </w:p>
    <w:p w14:paraId="35025A55" w14:textId="36503E61" w:rsidR="00592433" w:rsidRDefault="00592433" w:rsidP="00EE567F">
      <w:pPr>
        <w:spacing w:after="268"/>
        <w:ind w:right="-20"/>
      </w:pPr>
    </w:p>
    <w:p w14:paraId="3F75DE5D" w14:textId="77777777" w:rsidR="00592433" w:rsidRDefault="00592433" w:rsidP="00EE567F">
      <w:pPr>
        <w:spacing w:after="268"/>
        <w:ind w:right="-20"/>
      </w:pPr>
    </w:p>
    <w:p w14:paraId="6535E142" w14:textId="77777777" w:rsidR="00CF1A5A" w:rsidRPr="000E33B9" w:rsidRDefault="00AA4D86" w:rsidP="00592433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535E143" w14:textId="77777777" w:rsidR="00CF1A5A" w:rsidRPr="00ED2D67" w:rsidRDefault="00CF1A5A" w:rsidP="0059243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CDA4444" w14:textId="77777777" w:rsidR="00592433" w:rsidRDefault="00592433" w:rsidP="00592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535E144" w14:textId="0DA34D54" w:rsidR="00CF1A5A" w:rsidRPr="00592433" w:rsidRDefault="000559ED" w:rsidP="00592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92433">
        <w:rPr>
          <w:rFonts w:ascii="Times New Roman" w:hAnsi="Times New Roman" w:cs="Times New Roman"/>
          <w:b/>
          <w:sz w:val="28"/>
          <w:szCs w:val="28"/>
          <w:u w:val="single"/>
        </w:rPr>
        <w:t>Инженерная геология</w:t>
      </w:r>
    </w:p>
    <w:p w14:paraId="6535E146" w14:textId="1EB679B8" w:rsidR="00CF1A5A" w:rsidRPr="00AA4D86" w:rsidRDefault="009304C5" w:rsidP="0059243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EAA2B1C" w14:textId="77777777" w:rsidR="009304C5" w:rsidRDefault="009304C5" w:rsidP="0059243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D444275" w14:textId="59683AF2" w:rsidR="009304C5" w:rsidRPr="00592433" w:rsidRDefault="00CF1A5A" w:rsidP="005924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43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7E03F97" w14:textId="77777777" w:rsidR="00592433" w:rsidRDefault="00592433" w:rsidP="005924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</w:p>
    <w:p w14:paraId="600B7310" w14:textId="776CE6D4" w:rsidR="009304C5" w:rsidRPr="00592433" w:rsidRDefault="009304C5" w:rsidP="0059243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2"/>
          <w:u w:val="single"/>
        </w:rPr>
      </w:pPr>
      <w:r w:rsidRPr="00592433">
        <w:rPr>
          <w:rFonts w:ascii="Times New Roman" w:hAnsi="Times New Roman" w:cs="Times New Roman"/>
          <w:b/>
          <w:bCs/>
          <w:sz w:val="28"/>
          <w:szCs w:val="32"/>
          <w:u w:val="single"/>
        </w:rPr>
        <w:t>23. 05.06</w:t>
      </w:r>
      <w:r w:rsidR="00592433">
        <w:rPr>
          <w:rFonts w:ascii="Times New Roman" w:hAnsi="Times New Roman" w:cs="Times New Roman"/>
          <w:b/>
          <w:bCs/>
          <w:sz w:val="28"/>
          <w:szCs w:val="32"/>
          <w:u w:val="single"/>
        </w:rPr>
        <w:t xml:space="preserve"> </w:t>
      </w:r>
      <w:r w:rsidRPr="00592433">
        <w:rPr>
          <w:rFonts w:ascii="Times New Roman" w:hAnsi="Times New Roman" w:cs="Times New Roman"/>
          <w:b/>
          <w:bCs/>
          <w:sz w:val="28"/>
          <w:szCs w:val="32"/>
          <w:u w:val="single"/>
        </w:rPr>
        <w:t>Строительство железных дорог, мостов и транспортных тоннелей</w:t>
      </w:r>
    </w:p>
    <w:p w14:paraId="6535E14A" w14:textId="2E23606E" w:rsidR="00CF1A5A" w:rsidRPr="000E33B9" w:rsidRDefault="009304C5" w:rsidP="0059243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 xml:space="preserve"> </w:t>
      </w:r>
      <w:r w:rsidR="00CF1A5A"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FA6E330" w14:textId="77777777" w:rsidR="009304C5" w:rsidRDefault="009304C5" w:rsidP="00592433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6535E14B" w14:textId="314498CE" w:rsidR="00CF1A5A" w:rsidRPr="00592433" w:rsidRDefault="00CF1A5A" w:rsidP="0059243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92433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020C507A" w14:textId="77777777" w:rsidR="008B49BF" w:rsidRDefault="008B49BF" w:rsidP="00592433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</w:p>
    <w:p w14:paraId="59DCC306" w14:textId="77777777" w:rsidR="008B49BF" w:rsidRPr="00592433" w:rsidRDefault="008B49BF" w:rsidP="00592433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592433">
        <w:rPr>
          <w:rFonts w:ascii="Times New Roman" w:hAnsi="Times New Roman" w:cs="Times New Roman"/>
          <w:b/>
          <w:color w:val="201F35"/>
          <w:sz w:val="28"/>
          <w:szCs w:val="28"/>
          <w:u w:val="single"/>
          <w:shd w:val="clear" w:color="auto" w:fill="FFFFFF"/>
        </w:rPr>
        <w:t>Управление техническим состоянием железнодорожного пути</w:t>
      </w:r>
      <w:r w:rsidR="009304C5" w:rsidRPr="00592433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535E14D" w14:textId="0532A050" w:rsidR="00CF1A5A" w:rsidRPr="000E33B9" w:rsidRDefault="00CF1A5A" w:rsidP="0059243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535E14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535E14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535E150" w14:textId="77777777" w:rsidR="00B24C1F" w:rsidRPr="009E1016" w:rsidRDefault="00EA0440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535E151" w14:textId="77777777" w:rsidR="00B24C1F" w:rsidRPr="009E1016" w:rsidRDefault="00EE567F" w:rsidP="002739D3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535E152" w14:textId="77777777" w:rsidR="00EE567F" w:rsidRPr="009E1016" w:rsidRDefault="007D68E0" w:rsidP="002739D3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1393C12D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535E177" w14:textId="13392D83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535E178" w14:textId="77777777" w:rsidR="00D90422" w:rsidRDefault="00CF1A5A" w:rsidP="00592433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535E17A" w14:textId="6BFC5B84" w:rsidR="00D90422" w:rsidRPr="009E1016" w:rsidRDefault="00135D1D" w:rsidP="00592433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  <w:r w:rsidR="00335BDF" w:rsidRPr="00D50762">
        <w:rPr>
          <w:color w:val="000000"/>
        </w:rPr>
        <w:t>очная форма обучения – экзамен (3 семестр)</w:t>
      </w:r>
      <w:r w:rsidR="00335BDF" w:rsidRPr="00D50762">
        <w:rPr>
          <w:color w:val="000000"/>
        </w:rPr>
        <w:br/>
        <w:t>заочная форма обучения – 2 курс</w:t>
      </w:r>
    </w:p>
    <w:p w14:paraId="6535E17B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E68A1E2" w14:textId="306685CD" w:rsidR="00270D55" w:rsidRPr="00CE00F4" w:rsidRDefault="00270D55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270D55" w:rsidRPr="009B4FAE" w14:paraId="0C097EA1" w14:textId="77777777" w:rsidTr="00CE00F4">
        <w:trPr>
          <w:trHeight w:val="493"/>
        </w:trPr>
        <w:tc>
          <w:tcPr>
            <w:tcW w:w="7654" w:type="dxa"/>
          </w:tcPr>
          <w:p w14:paraId="424685EF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68D0BC6" w14:textId="77777777" w:rsidR="00270D55" w:rsidRPr="0013475A" w:rsidRDefault="00270D55" w:rsidP="00891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306E4" w:rsidRPr="009B4FAE" w14:paraId="1E040AD3" w14:textId="77777777" w:rsidTr="00891A1B">
        <w:trPr>
          <w:trHeight w:val="341"/>
        </w:trPr>
        <w:tc>
          <w:tcPr>
            <w:tcW w:w="7654" w:type="dxa"/>
          </w:tcPr>
          <w:p w14:paraId="634B95D7" w14:textId="77777777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65C05183" w14:textId="67A74D4B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</w:tr>
      <w:tr w:rsidR="00D306E4" w:rsidRPr="009B4FAE" w14:paraId="1E5482D2" w14:textId="77777777" w:rsidTr="00891A1B">
        <w:trPr>
          <w:trHeight w:val="663"/>
        </w:trPr>
        <w:tc>
          <w:tcPr>
            <w:tcW w:w="7654" w:type="dxa"/>
          </w:tcPr>
          <w:p w14:paraId="1C1FFA46" w14:textId="77777777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9F9FC"/>
              </w:rPr>
              <w:t>ПК-1: Способен организовывать и выполнять инженерные изыскания транспортных путей и сооружений, включая геодезические, гидрометрические и инженерно-геологические работы</w:t>
            </w:r>
          </w:p>
        </w:tc>
        <w:tc>
          <w:tcPr>
            <w:tcW w:w="2835" w:type="dxa"/>
          </w:tcPr>
          <w:p w14:paraId="4F0D9970" w14:textId="3A1DA2F5" w:rsidR="00335BDF" w:rsidRPr="00335BDF" w:rsidRDefault="00D306E4" w:rsidP="00335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</w:rPr>
              <w:t>ПК- 1.2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335BDF" w:rsidRPr="00335B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11D11D0F" w14:textId="767B9491" w:rsidR="00D306E4" w:rsidRPr="006E5E6A" w:rsidRDefault="00D306E4" w:rsidP="00D306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9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535E19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535E193" w14:textId="6827C962" w:rsidR="00AF1A69" w:rsidRPr="006E5E6A" w:rsidRDefault="00AF1A69" w:rsidP="009304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270D55" w:rsidRPr="009B4FAE" w14:paraId="31A19F0B" w14:textId="77777777" w:rsidTr="00CE00F4">
        <w:tc>
          <w:tcPr>
            <w:tcW w:w="3685" w:type="dxa"/>
          </w:tcPr>
          <w:p w14:paraId="7C7E8690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CFD4211" w14:textId="7777777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ADC547A" w14:textId="64AED937" w:rsidR="00270D55" w:rsidRPr="009B4FAE" w:rsidRDefault="00270D55" w:rsidP="00CE00F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891A1B">
              <w:rPr>
                <w:rFonts w:ascii="Times New Roman" w:hAnsi="Times New Roman"/>
                <w:sz w:val="20"/>
                <w:szCs w:val="20"/>
              </w:rPr>
              <w:t xml:space="preserve"> (семестр 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D55" w:rsidRPr="009B4FAE" w14:paraId="404F7849" w14:textId="77777777" w:rsidTr="00CE00F4">
        <w:tc>
          <w:tcPr>
            <w:tcW w:w="3685" w:type="dxa"/>
            <w:vMerge w:val="restart"/>
          </w:tcPr>
          <w:p w14:paraId="205F30DB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ОПК-4.4: 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4820" w:type="dxa"/>
          </w:tcPr>
          <w:p w14:paraId="7EE1FC73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E9EBF23" w14:textId="46F28920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</w:t>
            </w:r>
            <w:r w:rsidR="00CE00F4" w:rsidRPr="00CE00F4">
              <w:rPr>
                <w:rFonts w:ascii="Times New Roman" w:hAnsi="Times New Roman"/>
                <w:sz w:val="20"/>
                <w:szCs w:val="20"/>
              </w:rPr>
              <w:t>транспортных сооружений</w:t>
            </w:r>
          </w:p>
        </w:tc>
        <w:tc>
          <w:tcPr>
            <w:tcW w:w="1914" w:type="dxa"/>
          </w:tcPr>
          <w:p w14:paraId="6B178930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0F6F0BA" w14:textId="77777777" w:rsidR="00270D55" w:rsidRP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32A3B">
              <w:rPr>
                <w:rFonts w:ascii="Times New Roman" w:hAnsi="Times New Roman"/>
                <w:sz w:val="20"/>
                <w:szCs w:val="20"/>
              </w:rPr>
              <w:t xml:space="preserve"> (№ 1- №16)</w:t>
            </w:r>
          </w:p>
          <w:p w14:paraId="3E535D96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C7DAD78" w14:textId="1F3A1F5B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C749A48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0494F7" w14:textId="77777777" w:rsidTr="00CE00F4">
        <w:tc>
          <w:tcPr>
            <w:tcW w:w="3685" w:type="dxa"/>
            <w:vMerge/>
          </w:tcPr>
          <w:p w14:paraId="43C66C96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409368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CE00F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7E63B93F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  <w:tc>
          <w:tcPr>
            <w:tcW w:w="1914" w:type="dxa"/>
          </w:tcPr>
          <w:p w14:paraId="79D64CB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52C69621" w14:textId="0A09BE13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7A4DBA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70F5879D" w14:textId="77777777" w:rsidTr="00CE00F4">
        <w:tc>
          <w:tcPr>
            <w:tcW w:w="3685" w:type="dxa"/>
            <w:vMerge/>
          </w:tcPr>
          <w:p w14:paraId="3CD38AA4" w14:textId="77777777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7A974A" w14:textId="77777777" w:rsidR="00270D55" w:rsidRPr="00CE00F4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CE00F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CE00F4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6C0A9FF6" w14:textId="77777777" w:rsidR="00270D55" w:rsidRPr="00CE00F4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Современными методами расчёта, проектирования и технологиями строительства. </w:t>
            </w:r>
          </w:p>
        </w:tc>
        <w:tc>
          <w:tcPr>
            <w:tcW w:w="1914" w:type="dxa"/>
          </w:tcPr>
          <w:p w14:paraId="62EC9411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6EA79567" w14:textId="28F92A3E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E1B8622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6D9EDDD" w14:textId="77777777" w:rsidTr="00CE00F4">
        <w:tc>
          <w:tcPr>
            <w:tcW w:w="3685" w:type="dxa"/>
            <w:vMerge w:val="restart"/>
          </w:tcPr>
          <w:p w14:paraId="4C4A738D" w14:textId="77777777" w:rsidR="00335BDF" w:rsidRPr="00335BDF" w:rsidRDefault="00335BDF" w:rsidP="0033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</w:rPr>
              <w:t>ПК- 1.2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335B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166073E5" w14:textId="35E5CF32" w:rsidR="00270D55" w:rsidRPr="006E5E6A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D4AD45D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0AC1A1CB" w14:textId="7694126F" w:rsidR="00270D55" w:rsidRPr="006E5E6A" w:rsidRDefault="006E5E6A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="00270D55"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75583DA" w14:textId="77777777" w:rsidR="00332A3B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168B074" w14:textId="6834F0FD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332A3B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3700B">
              <w:rPr>
                <w:rFonts w:ascii="Times New Roman" w:hAnsi="Times New Roman"/>
                <w:sz w:val="20"/>
                <w:szCs w:val="20"/>
              </w:rPr>
              <w:t>35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8462575" w14:textId="7777777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17F91B" w14:textId="1D6810A7" w:rsidR="00270D55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1 - №</w:t>
            </w:r>
            <w:r w:rsidR="00332A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E2DF6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0BC6776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32622CA8" w14:textId="77777777" w:rsidTr="00CE00F4">
        <w:tc>
          <w:tcPr>
            <w:tcW w:w="3685" w:type="dxa"/>
            <w:vMerge/>
          </w:tcPr>
          <w:p w14:paraId="41870283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78438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6E5E6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7C2F651" w14:textId="41AE350C" w:rsidR="00270D55" w:rsidRPr="006E5E6A" w:rsidRDefault="00270D55" w:rsidP="006E5E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Оценивать физико-геологические и инженерно-геоло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гические процессы на территории; разрабатывать рекомендации по основным способам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локализации и предотвращения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 xml:space="preserve"> геологических процессов.</w:t>
            </w:r>
            <w:r w:rsid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4954935C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D7079D6" w14:textId="3D9995E9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FEDC9D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0D55" w:rsidRPr="009B4FAE" w14:paraId="1AFD61AC" w14:textId="77777777" w:rsidTr="00CE00F4">
        <w:tc>
          <w:tcPr>
            <w:tcW w:w="3685" w:type="dxa"/>
            <w:vMerge/>
          </w:tcPr>
          <w:p w14:paraId="7B57F6A7" w14:textId="77777777" w:rsidR="00270D55" w:rsidRPr="00E36F3E" w:rsidRDefault="00270D55" w:rsidP="00CE00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9E6BC3" w14:textId="77777777" w:rsidR="00270D55" w:rsidRPr="006E5E6A" w:rsidRDefault="00270D55" w:rsidP="00CE00F4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6E5E6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6E5E6A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09904DC" w14:textId="5335D417" w:rsidR="00270D55" w:rsidRPr="006E5E6A" w:rsidRDefault="00CE00F4" w:rsidP="00CE00F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>Теорией методов</w:t>
            </w:r>
            <w:r w:rsidR="00270D55"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>технической мелиорации, способствующей улучшению проч</w:t>
            </w:r>
            <w:r w:rsidR="006E5E6A" w:rsidRPr="006E5E6A">
              <w:rPr>
                <w:rFonts w:ascii="Times New Roman" w:hAnsi="Times New Roman"/>
                <w:sz w:val="20"/>
                <w:szCs w:val="20"/>
              </w:rPr>
              <w:t>ностных свойств грунтов.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М</w:t>
            </w:r>
            <w:r w:rsidR="006E5E6A"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 w:rsidR="006E5E6A"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  <w:tc>
          <w:tcPr>
            <w:tcW w:w="1914" w:type="dxa"/>
          </w:tcPr>
          <w:p w14:paraId="4818E82E" w14:textId="77777777" w:rsidR="009C2992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</w:p>
          <w:p w14:paraId="395C50DA" w14:textId="1DE1DE66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9C299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9C2992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968873" w14:textId="77777777" w:rsidR="00270D55" w:rsidRPr="009B4FAE" w:rsidRDefault="00270D55" w:rsidP="00CE00F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BEADCFD" w14:textId="77777777" w:rsidR="00592433" w:rsidRPr="00592433" w:rsidRDefault="00592433" w:rsidP="005924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98"/>
      <w:bookmarkEnd w:id="0"/>
      <w:r w:rsidRPr="00592433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C2CAB53" w14:textId="77777777" w:rsidR="00592433" w:rsidRPr="00592433" w:rsidRDefault="00592433" w:rsidP="005924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92433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6535E1BE" w14:textId="08B5920E" w:rsidR="002C5147" w:rsidRPr="007419C7" w:rsidRDefault="00592433" w:rsidP="005924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592433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</w:p>
    <w:p w14:paraId="6535E1C2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35E1C6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535E1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535E1C8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6535E1C9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535E1CA" w14:textId="2D7CF885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6535E1CD" w14:textId="77777777" w:rsidTr="006459F1">
        <w:tc>
          <w:tcPr>
            <w:tcW w:w="3018" w:type="dxa"/>
          </w:tcPr>
          <w:p w14:paraId="6535E1C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535E1C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6535E1D1" w14:textId="77777777" w:rsidTr="006459F1">
        <w:tc>
          <w:tcPr>
            <w:tcW w:w="3018" w:type="dxa"/>
          </w:tcPr>
          <w:p w14:paraId="6535E1CE" w14:textId="5F298C1C" w:rsidR="00560597" w:rsidRPr="00891A1B" w:rsidRDefault="00270D55" w:rsidP="006459F1">
            <w:pPr>
              <w:jc w:val="both"/>
              <w:rPr>
                <w:rFonts w:ascii="Times New Roman" w:hAnsi="Times New Roman"/>
                <w:b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 w:rsidR="00D306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D306E4"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579" w:type="dxa"/>
            <w:gridSpan w:val="2"/>
          </w:tcPr>
          <w:p w14:paraId="6535E1CF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1260E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535E1D0" w14:textId="293340D7" w:rsidR="00560597" w:rsidRPr="006459F1" w:rsidRDefault="00891A1B" w:rsidP="002D68F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Свойства грунтов, условия их применения; </w:t>
            </w:r>
            <w:r w:rsidRPr="00CE00F4">
              <w:rPr>
                <w:rFonts w:ascii="Times New Roman" w:hAnsi="Times New Roman"/>
                <w:b/>
                <w:i/>
                <w:sz w:val="20"/>
                <w:szCs w:val="20"/>
              </w:rPr>
              <w:t>нормы и правила техники безопасности</w:t>
            </w:r>
            <w:r w:rsidRPr="00CE00F4">
              <w:rPr>
                <w:rFonts w:ascii="Times New Roman" w:hAnsi="Times New Roman"/>
                <w:sz w:val="20"/>
                <w:szCs w:val="20"/>
              </w:rPr>
              <w:t xml:space="preserve"> при строительстве и эксплуатации транспортных сооружений</w:t>
            </w:r>
          </w:p>
        </w:tc>
      </w:tr>
      <w:tr w:rsidR="002103AC" w:rsidRPr="006459F1" w14:paraId="6535E1D3" w14:textId="77777777" w:rsidTr="00332A3B">
        <w:trPr>
          <w:trHeight w:val="6514"/>
        </w:trPr>
        <w:tc>
          <w:tcPr>
            <w:tcW w:w="10597" w:type="dxa"/>
            <w:gridSpan w:val="3"/>
          </w:tcPr>
          <w:p w14:paraId="1E0EC395" w14:textId="16822448" w:rsidR="002103AC" w:rsidRPr="000D15D8" w:rsidRDefault="002103AC" w:rsidP="002103A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0D15D8" w:rsidRPr="000D15D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086B05D2" w14:textId="0C7785E9" w:rsidR="003B76C8" w:rsidRPr="000D15D8" w:rsidRDefault="000D15D8" w:rsidP="003B76C8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1.Роль инженерной геологии в строительстве и эксплуатации зданий и сооружений железнодорожного транспорта.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2.Минералы: классификация, физические свойства.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3.Горные породы: классификация, виды, важнейшие представители.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4.Геохронология. Абсолютный и относительный возраст горных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5.Магматические горные породы: классификация, свойства, применение в транспортном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6.Отличие свойств эффузивных магматических пород от свойств  глубинных пород.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7.Метаморфические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8.Осадочные горные породы: классификация, виды и свойства, применение в железнодорожном строительстве.</w:t>
            </w:r>
            <w:r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9.Эндогенные процессы: магматизм, метаморфизм, землетрясения, тектонические движения земной коры.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10.Пликативные и дизъюнктивные дислокации и особенности строительства в их районе.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11.Сейсмические процессы и учёт их при производстве строительных работ и проектировании зданий и сооружений железнодорожного транспорта.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12.Экзогенные процессы.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13.Типы и виды выветривания.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14.Геологическая работа ветра.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15.Выветривание и его последствия.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 w:rsidR="003B76C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B76C8" w:rsidRPr="000D15D8">
              <w:rPr>
                <w:rFonts w:ascii="Times New Roman" w:hAnsi="Times New Roman"/>
                <w:color w:val="000000"/>
                <w:sz w:val="20"/>
                <w:szCs w:val="20"/>
              </w:rPr>
              <w:t>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</w:t>
            </w:r>
          </w:p>
          <w:p w14:paraId="1B1B4A2E" w14:textId="6DAC77A9" w:rsidR="00E85997" w:rsidRPr="00E85997" w:rsidRDefault="00E85997" w:rsidP="003B76C8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1 и заданию 2</w:t>
            </w:r>
          </w:p>
          <w:p w14:paraId="00F98A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04F7867" w14:textId="77777777" w:rsidR="00E85997" w:rsidRPr="0023331B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23331B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Варианты            Минералы                             Горные породы</w:t>
            </w:r>
          </w:p>
          <w:p w14:paraId="03CAC04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Кварц, каолинит, амфиболы          Граниты, глины, гнейсы</w:t>
            </w:r>
          </w:p>
          <w:p w14:paraId="143FB70E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Плагиоклазы, слюды, пироксены      Диориты, суглинки, амфиболиты</w:t>
            </w:r>
          </w:p>
          <w:p w14:paraId="6B5E4BD3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Ортоклазы,      монтмориллонит,    Сиениты, супеси, глинистые сланцы</w:t>
            </w:r>
          </w:p>
          <w:p w14:paraId="1B8FDBA1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серицит</w:t>
            </w:r>
          </w:p>
          <w:p w14:paraId="78E96835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Роговая обманка, кальцит, гранат   Габбро, песчаники, кварциты</w:t>
            </w:r>
          </w:p>
          <w:p w14:paraId="2D4FA65A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Авгит, доломит, пирит              Базальты, аргиллиты, зеленые сланцы</w:t>
            </w:r>
          </w:p>
          <w:p w14:paraId="63AD902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Халцедон, гипс, микроклин          Диабазы, алевролиты, яшмы</w:t>
            </w:r>
          </w:p>
          <w:p w14:paraId="1480109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Кремень, ангидрит, лабрадор        Порфиры, известняки, мраморы</w:t>
            </w:r>
          </w:p>
          <w:p w14:paraId="100A5F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Биотит, опал, тальк                Порфириты, мергели, слюдяные сланцы</w:t>
            </w:r>
          </w:p>
          <w:p w14:paraId="78F2431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Мусковит, лимонит, хлорит          Андезиты, конгломераты, кристаллические</w:t>
            </w:r>
          </w:p>
          <w:p w14:paraId="0105ED2F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                                      сланцы</w:t>
            </w:r>
          </w:p>
          <w:p w14:paraId="5B68CD5C" w14:textId="575E644C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Нефелин, магнезит, серпентин  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891A1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Трахиты, диатомиты, серпентиниты</w:t>
            </w:r>
          </w:p>
          <w:p w14:paraId="25DDDDB4" w14:textId="77777777" w:rsidR="00E85997" w:rsidRDefault="00E85997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6EFF7C2" w14:textId="76555C85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1</w:t>
            </w:r>
          </w:p>
          <w:p w14:paraId="43CB4AA2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4A1164" w14:textId="7CE2FACA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р о д о о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б р а з у ю щ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м и н е р а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л о в</w:t>
            </w:r>
            <w:r w:rsidR="00BE70DE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 следующем порядке:</w:t>
            </w:r>
          </w:p>
          <w:p w14:paraId="198A000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и химическая формула.</w:t>
            </w:r>
          </w:p>
          <w:p w14:paraId="5E2F9FB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Класс.</w:t>
            </w:r>
          </w:p>
          <w:p w14:paraId="640F693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Блеск.</w:t>
            </w:r>
          </w:p>
          <w:p w14:paraId="3E44BAE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Цвет черты.</w:t>
            </w:r>
          </w:p>
          <w:p w14:paraId="6DC3DC4E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Спайность (форма выражения и количество направлений).</w:t>
            </w:r>
          </w:p>
          <w:p w14:paraId="0DE77DB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lastRenderedPageBreak/>
              <w:t>6. Твердость.</w:t>
            </w:r>
          </w:p>
          <w:p w14:paraId="04CFC0F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Цвет.</w:t>
            </w:r>
          </w:p>
          <w:p w14:paraId="312A562A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Излом.</w:t>
            </w:r>
          </w:p>
          <w:p w14:paraId="403856F5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Форма нахождения в природе.</w:t>
            </w:r>
          </w:p>
          <w:p w14:paraId="4C6CDCB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Реакция с соляной кислотой (есть – в каких условиях реагирует, нет).</w:t>
            </w:r>
          </w:p>
          <w:p w14:paraId="075BCE3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11. Прочие свойства.</w:t>
            </w:r>
          </w:p>
          <w:p w14:paraId="6802F23D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12. Происхождение и условия образования.</w:t>
            </w:r>
          </w:p>
          <w:p w14:paraId="5413FB54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13. Устойчивость к выветриванию.</w:t>
            </w:r>
          </w:p>
          <w:p w14:paraId="1D9DB84F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14. Применение в народном хозяйстве, включая строительство.</w:t>
            </w:r>
          </w:p>
          <w:p w14:paraId="3F3C16EA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66BAF8E" w14:textId="7EC7EA9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2</w:t>
            </w:r>
          </w:p>
          <w:p w14:paraId="567EBB9A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72FD32B4" w14:textId="6D4FFD09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г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п о р о д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 следующем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порядке:</w:t>
            </w:r>
          </w:p>
          <w:p w14:paraId="768F2637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1. Наименование горной породы.</w:t>
            </w:r>
          </w:p>
          <w:p w14:paraId="6CBA027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 Происхождение.</w:t>
            </w:r>
          </w:p>
          <w:p w14:paraId="36FC89A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3. Условия образования.</w:t>
            </w:r>
          </w:p>
          <w:p w14:paraId="1138EAF0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4. Структура.</w:t>
            </w:r>
          </w:p>
          <w:p w14:paraId="4F99BFEB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5. Текстура.</w:t>
            </w:r>
          </w:p>
          <w:p w14:paraId="5864863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6. Минеральный состав.</w:t>
            </w:r>
          </w:p>
          <w:p w14:paraId="237CEE4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7. Особенные признаки.</w:t>
            </w:r>
          </w:p>
          <w:p w14:paraId="0ACCEF09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8. Формы залегания.</w:t>
            </w:r>
          </w:p>
          <w:p w14:paraId="72FAE151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9. Устойчивость к выветриванию.</w:t>
            </w:r>
          </w:p>
          <w:p w14:paraId="1DA2D158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10. Особенности использования в мелиоративном строительстве в качестве:</w:t>
            </w:r>
          </w:p>
          <w:p w14:paraId="0A45EC9F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основания фундаментов инженерных сооружений;</w:t>
            </w:r>
          </w:p>
          <w:p w14:paraId="3793467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среды для размещения инженерных сооружений;</w:t>
            </w:r>
          </w:p>
          <w:p w14:paraId="2802E746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материала для возведения инженерных сооружений;</w:t>
            </w:r>
          </w:p>
          <w:p w14:paraId="126F2A12" w14:textId="77777777" w:rsidR="00065836" w:rsidRPr="00505128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• минерального сырья для производства материалов и строительных</w:t>
            </w:r>
          </w:p>
          <w:p w14:paraId="4DADAC83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конструкций.</w:t>
            </w:r>
          </w:p>
          <w:p w14:paraId="4DD9BA8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10C584CE" w14:textId="77777777" w:rsidR="00332A3B" w:rsidRDefault="00332A3B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</w:p>
          <w:p w14:paraId="166EC4E7" w14:textId="496E08AA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sz w:val="20"/>
                <w:szCs w:val="20"/>
                <w:u w:val="single"/>
              </w:rPr>
              <w:t>Исходные данные к заданию 3, 4, 5</w:t>
            </w:r>
          </w:p>
          <w:p w14:paraId="328494FB" w14:textId="77777777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  <w:u w:val="single"/>
              </w:rPr>
            </w:pPr>
          </w:p>
          <w:p w14:paraId="23542A77" w14:textId="7AD320D2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</w:rPr>
              <w:t>Варианты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>Отложения           Геологические процессы,      Типы подземных вод</w:t>
            </w:r>
          </w:p>
          <w:p w14:paraId="6EEDE36E" w14:textId="44C8DB14" w:rsidR="00E85997" w:rsidRPr="00E85997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</w:pPr>
            <w:r w:rsidRPr="00E85997">
              <w:rPr>
                <w:rFonts w:ascii="Courier New" w:eastAsia="Times New Roman" w:hAnsi="Courier New" w:cs="Courier New"/>
                <w:b/>
                <w:i/>
                <w:sz w:val="20"/>
                <w:szCs w:val="20"/>
                <w:u w:val="single"/>
              </w:rPr>
              <w:t xml:space="preserve">            горных пород               явления</w:t>
            </w:r>
          </w:p>
          <w:p w14:paraId="373AE8C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0        Морские               Оползни                    Верховодка</w:t>
            </w:r>
          </w:p>
          <w:p w14:paraId="69FFD5E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1        Озерные               Оврагообразование          Карстовые</w:t>
            </w:r>
          </w:p>
          <w:p w14:paraId="16BDFC0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2        Речные                Просадочные явления        Трещинные</w:t>
            </w:r>
          </w:p>
          <w:p w14:paraId="117B3F3D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3        Болотные              Карст                      Грунтовые</w:t>
            </w:r>
          </w:p>
          <w:p w14:paraId="4035C9B2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4        Элювиальные           Заболачивание              Капиллярные</w:t>
            </w:r>
          </w:p>
          <w:p w14:paraId="6A8796E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5        Пролювиальные         Мерзлотные процессы        Межпластовые</w:t>
            </w:r>
          </w:p>
          <w:p w14:paraId="6EB491E0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6        Делювиальные          Землетрясения              Техногенные</w:t>
            </w:r>
          </w:p>
          <w:p w14:paraId="204D318B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7        Ледниковые            Обвалы, осыпи              Мерзлотные</w:t>
            </w:r>
          </w:p>
          <w:p w14:paraId="4C725C04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8        Эоловые               Выветривание               Гравитационные</w:t>
            </w:r>
          </w:p>
          <w:p w14:paraId="5A40D9F9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9        Водно-ледниковые      Суффозия                   Почвенные</w:t>
            </w:r>
          </w:p>
          <w:p w14:paraId="120BDF87" w14:textId="77777777" w:rsidR="00E85997" w:rsidRPr="00505128" w:rsidRDefault="00E85997" w:rsidP="00E85997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36E0C7F9" w14:textId="4D1AB240" w:rsidR="00BE70DE" w:rsidRDefault="00065836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 w:rsidRPr="00065836"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3</w:t>
            </w:r>
          </w:p>
          <w:p w14:paraId="14352728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B13C5BA" w14:textId="5BFC3B0D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о т л о ж е н и й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г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о р н ы х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 о р о д</w:t>
            </w:r>
          </w:p>
          <w:p w14:paraId="11A518C6" w14:textId="326B1530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генезис; условия образования; формы залегания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рельеф местности, характерные для образования данных отложений;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вещественный состав, состояние и свойства отложений; особенности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использования в мелиоративном строительстве.</w:t>
            </w:r>
          </w:p>
          <w:p w14:paraId="6D4FD479" w14:textId="77777777" w:rsid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562BDE34" w14:textId="084BA041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4</w:t>
            </w:r>
          </w:p>
          <w:p w14:paraId="584F901D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638B199" w14:textId="7B0C5AFE" w:rsidR="00065836" w:rsidRPr="00505128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Выполнить описание 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 е о л о г и ч е с к и х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п р о ц е с с о в</w:t>
            </w:r>
            <w:r w:rsidR="00E85997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 следующей схеме: условия возникновения; приуроченность к конкретным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характеристики и параметры процессов;рельефообразующая роль процессов; особенности строительства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мероприятия по инженерной защите территорий от опасных процессов и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явлений.</w:t>
            </w:r>
          </w:p>
          <w:p w14:paraId="28022E7F" w14:textId="77777777" w:rsidR="00065836" w:rsidRPr="00065836" w:rsidRDefault="00065836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3829F66A" w14:textId="653172B9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5</w:t>
            </w:r>
          </w:p>
          <w:p w14:paraId="350B1D31" w14:textId="77777777" w:rsidR="00BE70DE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32E2888" w14:textId="77777777" w:rsidR="00065836" w:rsidRDefault="00BE70DE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описание п о д з е м н ы х в о д по следующей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схеме: стратиграфическая и генетическая приуроченность подземных вод к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видам горных пород; области питания, распространения и разгрузки; режим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(основные характеристики и параметры); использование подземных вод для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хозяйственных целей; особенности строительства и мероприятия по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инженерной защите сооружений от неблагоприятных воздействий</w:t>
            </w:r>
            <w:r w:rsidR="00F57AFB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="00065836"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подземных вод.</w:t>
            </w:r>
          </w:p>
          <w:p w14:paraId="570477CD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0484991F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6DF2FC45" w14:textId="77777777" w:rsidR="00332A3B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DC4E43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5BC3E767" w14:textId="0C82CB7F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6</w:t>
            </w:r>
          </w:p>
          <w:p w14:paraId="0591395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2F5210DB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п е с ч а н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гранулометрическому    составу,    по   плотности,    по   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водонасыщения, по относительной деформации морозного пучения). На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основе выполненной классификации песчаного грунта, по таблицам прил. 1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СНиП 2.02.01–83* интерполяцией определить нормативные значения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величин прочностных и деформационных характеристик этого грунта. В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соответствии с указаниями п. 2.13–2.16 СНиП 2.02.01–83* вычислить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расчетные значения величин прочностных и деформационных характеристик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этого грунта.</w:t>
            </w:r>
          </w:p>
          <w:p w14:paraId="7A5D6F42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D821EAD" w14:textId="7552A695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7</w:t>
            </w:r>
          </w:p>
          <w:p w14:paraId="33DFBBAC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292F93D2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Выполнить строительную классификацию г л и н и с т ы 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 разновидности (по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числу пластичности, по гранулометрическому составу и числу пластичности,по наличию включений, по показателю текучести, по относительной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деформации морозного пучения). На основе выполненной классификации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глинистого грунта, по таблицам прил. 1 СНиП 2.02.01–83*, интерполяцией</w:t>
            </w:r>
          </w:p>
          <w:p w14:paraId="2146AD11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определить нормативные значения величин прочностных и деформационных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характеристик этого грунта. В соответствии с указаниями п. 2.13–2.16 СНиП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2.02.01–83* вычислить расчетные значения величин прочностных и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деформационных характеристик этого грунта.</w:t>
            </w:r>
          </w:p>
          <w:p w14:paraId="2F6A2D7C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  <w:p w14:paraId="175FAC64" w14:textId="5B9C0C11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>Задание 8</w:t>
            </w:r>
          </w:p>
          <w:p w14:paraId="4C653099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Courier New" w:eastAsia="Times New Roman" w:hAnsi="Courier New" w:cs="Courier New"/>
                <w:b/>
                <w:sz w:val="20"/>
                <w:szCs w:val="20"/>
              </w:rPr>
            </w:pPr>
          </w:p>
          <w:p w14:paraId="6106473B" w14:textId="77777777" w:rsidR="00332A3B" w:rsidRPr="00505128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b/>
                <w:sz w:val="20"/>
                <w:szCs w:val="20"/>
              </w:rPr>
              <w:t xml:space="preserve">  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Выполнить строительную кла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ссификацию к р у п н о о б л о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 xml:space="preserve">м о ч н ы х 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дисперсных грунтов: класс, группа, подгруппа, тип, вид,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разновидности (по гранулометрическому составу, по коэффициенту</w:t>
            </w: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</w:t>
            </w:r>
            <w:r w:rsidRPr="00505128">
              <w:rPr>
                <w:rFonts w:ascii="Courier New" w:eastAsia="Times New Roman" w:hAnsi="Courier New" w:cs="Courier New"/>
                <w:sz w:val="20"/>
                <w:szCs w:val="20"/>
              </w:rPr>
              <w:t>водонасыщения; по относительной деформации морозного пучения).</w:t>
            </w:r>
          </w:p>
          <w:p w14:paraId="6535E1D2" w14:textId="368390C4" w:rsidR="00332A3B" w:rsidRPr="00B24C1F" w:rsidRDefault="00332A3B" w:rsidP="002D68FD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6459F1" w14:paraId="6535E1D7" w14:textId="77777777" w:rsidTr="00995B55">
        <w:trPr>
          <w:trHeight w:val="428"/>
        </w:trPr>
        <w:tc>
          <w:tcPr>
            <w:tcW w:w="3085" w:type="dxa"/>
            <w:gridSpan w:val="2"/>
          </w:tcPr>
          <w:p w14:paraId="2BA2F5E2" w14:textId="77777777" w:rsidR="00335BDF" w:rsidRPr="00335BDF" w:rsidRDefault="00335BDF" w:rsidP="0033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335B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  <w:p w14:paraId="6535E1D4" w14:textId="5F3FBF83" w:rsidR="00995B55" w:rsidRPr="00332A3B" w:rsidRDefault="00995B55" w:rsidP="002103A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512" w:type="dxa"/>
          </w:tcPr>
          <w:p w14:paraId="6535E1D5" w14:textId="77777777" w:rsidR="00995B55" w:rsidRPr="00270D55" w:rsidRDefault="00995B55" w:rsidP="00995B55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270D55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Pr="00270D55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D6" w14:textId="48A23DEA" w:rsidR="00995B55" w:rsidRDefault="00332A3B" w:rsidP="002D68F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Принципы и методы инженерно-геологических изысканий. 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Нормы и правила </w:t>
            </w:r>
            <w:r w:rsidRPr="006E5E6A">
              <w:rPr>
                <w:rFonts w:ascii="Times New Roman" w:hAnsi="Times New Roman"/>
                <w:b/>
                <w:i/>
                <w:sz w:val="20"/>
                <w:szCs w:val="20"/>
              </w:rPr>
              <w:t>проектирования</w:t>
            </w:r>
            <w:r w:rsidRPr="006E5E6A">
              <w:rPr>
                <w:rFonts w:ascii="Times New Roman" w:hAnsi="Times New Roman"/>
                <w:sz w:val="20"/>
                <w:szCs w:val="20"/>
              </w:rPr>
              <w:t xml:space="preserve"> промышленных и гражданских сооружений, в том числе транспортного назначения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B7E1A" w:rsidRPr="006459F1" w14:paraId="26F8A361" w14:textId="77777777" w:rsidTr="006D2521">
        <w:trPr>
          <w:trHeight w:val="428"/>
        </w:trPr>
        <w:tc>
          <w:tcPr>
            <w:tcW w:w="10597" w:type="dxa"/>
            <w:gridSpan w:val="3"/>
          </w:tcPr>
          <w:p w14:paraId="50AEC799" w14:textId="77777777" w:rsidR="00D3700B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B1A67C1" w14:textId="2DA6367D" w:rsidR="007B7E1A" w:rsidRDefault="007B7E1A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Примеры вопросов</w:t>
            </w:r>
            <w:r w:rsidR="003B76C8" w:rsidRPr="003B76C8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:</w:t>
            </w:r>
          </w:p>
          <w:p w14:paraId="5C2C0A07" w14:textId="77777777" w:rsidR="00D3700B" w:rsidRPr="003B76C8" w:rsidRDefault="00D3700B" w:rsidP="00995B5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089C3CF9" w14:textId="77777777" w:rsidR="00332A3B" w:rsidRDefault="000D15D8" w:rsidP="000D15D8">
            <w:pPr>
              <w:rPr>
                <w:rFonts w:ascii="Times New Roman" w:hAnsi="Times New Roman"/>
                <w:sz w:val="24"/>
                <w:szCs w:val="24"/>
              </w:rPr>
            </w:pPr>
            <w:r w:rsidRPr="003B76C8">
              <w:rPr>
                <w:rFonts w:ascii="Times New Roman" w:hAnsi="Times New Roman"/>
                <w:sz w:val="20"/>
                <w:szCs w:val="20"/>
              </w:rPr>
              <w:t>17.Геологическая работа рек.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18.Геологическая работа морей и водохранилищ.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19.Осыпи, обвалы, курумы и борьба с ними при эксплуатации железных дорог.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20.Работа поверхностных вод: оврагообразование. Борьба с процессами оврагообразования на железнодорожном транспорте.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21.Рельеф земной поверхности и учет его при проектировании зданий и сооружений железнодорожного транспорта.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22.Карст: условия возникновения и развития, виды. Проблемы эксплуатации железных дорог в карстообразных районах.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23.Плывуны истинные и ложные. Меры, обеспечивающие устойчивость сооружений в зонах распространения плывунов.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 xml:space="preserve">24.Сезонная и многолетняя мерзлота. 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26.Подземные воды: классификация по строительным свойствам, происхождение, свойства и влияние их на инженерно-геологические процессы.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27.Динамика грунтовых вод. Закон Дарси.</w:t>
            </w:r>
            <w:r w:rsidRPr="003B76C8">
              <w:rPr>
                <w:rFonts w:ascii="Times New Roman" w:hAnsi="Times New Roman"/>
                <w:sz w:val="20"/>
                <w:szCs w:val="20"/>
              </w:rPr>
              <w:br/>
              <w:t>28.Способы борьбы с подземными водами. Применение горизонтального и вертикального дренажа для борьбы с грунтовыми водами, подкюветный дренаж</w:t>
            </w:r>
            <w:r w:rsidRPr="003B76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DF0B5A" w14:textId="77777777" w:rsidR="00332A3B" w:rsidRPr="003B76C8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29.Маршрутная инженерно-геологическая съемка для проектирования железных дорог.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30.Инженерно-геологические изыскания: задачи, состав и объём.</w:t>
            </w:r>
          </w:p>
          <w:p w14:paraId="18C35B15" w14:textId="77777777" w:rsidR="00332A3B" w:rsidRDefault="00332A3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31.Геофизические методы исследований (электроразведка, сейсморазведка, магнитометрия, радиоизотопные методы).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32.Виды и содержание горнопроходческих работ при проведении ИГИ.</w:t>
            </w:r>
          </w:p>
          <w:p w14:paraId="1DCB104E" w14:textId="123D31DE" w:rsidR="00D3700B" w:rsidRPr="000E0E9C" w:rsidRDefault="00D3700B" w:rsidP="00332A3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t>33.Геологические разрезы: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34.Карта гидроизогипс: назначение и построение.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35.Техногенные воздействия на геологическую среду при строительстве и эксплуатации железных дорог (карьеры, </w:t>
            </w:r>
            <w:r w:rsidRPr="003B76C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выемки, насыпи, отвалы, нарушение растительного и почвенного покрова, изменение режима подземных вод).</w:t>
            </w:r>
          </w:p>
          <w:p w14:paraId="20899965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CE6BE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0EE100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8DA938A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45B0D77" w14:textId="77777777" w:rsidR="00D3700B" w:rsidRDefault="00D3700B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70D563" w14:textId="4E1C0134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</w:t>
            </w:r>
            <w:r w:rsid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1</w:t>
            </w:r>
          </w:p>
          <w:p w14:paraId="3C0206F0" w14:textId="77777777" w:rsidR="00BE70DE" w:rsidRPr="00332A3B" w:rsidRDefault="00BE70DE" w:rsidP="00BE70DE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8465C53" w14:textId="02DDA908" w:rsidR="00065836" w:rsidRPr="00332A3B" w:rsidRDefault="00BE70DE" w:rsidP="00065836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32A3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</w:t>
            </w:r>
            <w:r w:rsidR="00065836" w:rsidRPr="00332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Выполнить описание п о ч в, слагающих почвенный покров в районе проживания студента, по следующей схеме: генезис; генетические горизонты; основные виды; вещественный и минеральный состав; структура; текстура; свойства (характеристики и параметры); почвенные флора, фауна и плодородие. Кроме этого, необходимо выполнить описание мелиоративных мероприятий, которые традиционно выполняются для почв, расположенных в данных природных условиях.</w:t>
            </w:r>
          </w:p>
          <w:p w14:paraId="6C3CFFA8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25EB563" w14:textId="1640F74C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26616AE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24E4AB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Нормативные значения прочностных и деформационных характеристик песчаных грунтов допускается определять по табл. 1 прил. 1; глинистых грунтов – по табл. 2 прил. 1 (прочностные характеристики) и табл. 3 прил. 1(модуль деформации) СНиП 2.02.01–83*. Аналогичные значения характеристик для к р у п н о о б л о м о ч н ы х грунтов в учебных целях допускается определять как для г р а в е л и с т ы х песков.</w:t>
            </w:r>
          </w:p>
          <w:p w14:paraId="10958742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729F9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песка при e=…… значения нормативных</w:t>
            </w:r>
          </w:p>
          <w:p w14:paraId="6F61E9B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прочностных и деформационных характеристик равны: сn=…..кПа, ϕn=…..°,Е=…..МПа.</w:t>
            </w:r>
          </w:p>
          <w:p w14:paraId="1A507E6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0E1CBF" w14:textId="7777777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аллювиального, четвертичного возраста (аQ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IV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глинистого грунта …………………… при J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L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=..… и e=…… </w:t>
            </w:r>
          </w:p>
          <w:p w14:paraId="4171915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значения нормативных прочностных и деформационных характеристик равны: 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=…..кПа, ϕ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n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=…..°, Е=…..МПа.</w:t>
            </w:r>
          </w:p>
          <w:p w14:paraId="3CE2B604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06D7C63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Для …………………… грунта при e=…… значения нормативных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…..МПа.</w:t>
            </w:r>
          </w:p>
          <w:p w14:paraId="6349BFFF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579845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79417D" w14:textId="3B0F942A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CD261FB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E05A08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Коэффициент относительного поперечного расширения (Пуассона)грунтов ν допускается принимать по п. 10 прил. 2 СНиП 2.02.01–83*. Все расчеты оснований по предельным состояниям должны выполняться с использованием расчетных значений характеристик грунтов Х и ХI по предельному состоянию: по прочности, несущей способности иустойчивости; ХII по II предельному состоянию: по деформациям),определяемых по формуле (п. 2.13 СНиП 2.02.01–83*)</w:t>
            </w:r>
          </w:p>
          <w:p w14:paraId="38ECBD7A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Х= Хn /γg ,</w:t>
            </w:r>
          </w:p>
          <w:p w14:paraId="6D2DC829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64BABE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где Хn – нормативное значение характеристики (удельного веса, удельного сцепления, угла внутреннего трения);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g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коэффициент надежности по грунту, определяемый по п. 2.16 СНиП 2.02.01–83 (зависит от изменчивости характеристики, числа ее определения и значения доверительной</w:t>
            </w:r>
          </w:p>
          <w:p w14:paraId="035CC998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вероятности).</w:t>
            </w:r>
          </w:p>
          <w:p w14:paraId="19AE7309" w14:textId="4BFDF772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4</w:t>
            </w:r>
          </w:p>
          <w:p w14:paraId="547FD731" w14:textId="77777777" w:rsidR="00332A3B" w:rsidRPr="002D68FD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D534FE" w14:textId="7F35F357" w:rsidR="00332A3B" w:rsidRDefault="00332A3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Для определения расчётного значения удельного веса значения коэффициента надежности можно принять равными 1,2 и 1,0 для расчета по I и II предельным состояниям соответственно. Все результаты определений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занести в таблицу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FA6EEC1" w14:textId="77777777" w:rsidR="00D3700B" w:rsidRDefault="00D3700B" w:rsidP="00332A3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80F1E0C" w14:textId="5149AD6D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адание 5</w:t>
            </w:r>
          </w:p>
          <w:p w14:paraId="1700652A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35B595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Определить напряжения в грунтовых массивах от действия объемных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сил (гравитация) производится с использованием значения удельного веса грунта (кН/м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γ=ρg , где g – ускорение свободного падения, равное 10,0 м/с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(в строительстве). Для водонасыщенных песчаных и крупнообломочных грунтов с песчаным заполнителем (S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r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&gt; 0,80) при вычислении значения удельного веса грунта учитывается взвешивающее действие воды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=(γ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-γ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)/(1+e), где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S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g и γ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=ρ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W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 (удельный вес частиц грунта и воды соответственно). </w:t>
            </w:r>
          </w:p>
          <w:p w14:paraId="7883C6E1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Все результаты вычислений с необходимой для выполнения классификации дисперсных грунтов точностью для соответствующих параметров (0.01 г/см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, 0.01, 0.1%, 0.1 кН/м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D68FD">
              <w:rPr>
                <w:rFonts w:ascii="Times New Roman" w:eastAsia="Times New Roman" w:hAnsi="Times New Roman" w:cs="Times New Roman"/>
                <w:sz w:val="20"/>
                <w:szCs w:val="20"/>
              </w:rPr>
              <w:t>) занести в таблицу.</w:t>
            </w:r>
          </w:p>
          <w:p w14:paraId="727196F4" w14:textId="77777777" w:rsidR="00D3700B" w:rsidRPr="002D68FD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60172C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AB8FA2B" w14:textId="37AF2E3A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004E46D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61E9E8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(песчаных) </w:t>
            </w:r>
          </w:p>
          <w:p w14:paraId="4857628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5B6B37E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B4C3325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Исходные данные (нормативные параметры физического состояния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грунтов и результаты определения гранулометрического состава)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Нормативные параметры физического состояния дисперсных грунтов:</w:t>
            </w:r>
          </w:p>
          <w:p w14:paraId="7552DBF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песчаный: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=……..г/см3, ρ=……г/см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w=……%.</w:t>
            </w:r>
          </w:p>
          <w:p w14:paraId="06CCB406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230D3D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Гравий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Песчаная фракция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Глина</w:t>
            </w:r>
          </w:p>
          <w:p w14:paraId="39BFCCCE" w14:textId="568D2842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10-7 7-5 5-3 3-2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0,10-0,05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0E20C731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8659CD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9D7572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AF51E9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2FCD63" w14:textId="522552C0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Задание 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7E7267B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(глинистых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14:paraId="59BC1C8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209EDA02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1E4157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глинистый: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ρ=…....г/см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</w:t>
            </w:r>
          </w:p>
          <w:p w14:paraId="68BD6C70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F5E99E" w14:textId="7CE46251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Гравий                     Песчаная фракция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Пыль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Глина</w:t>
            </w:r>
          </w:p>
          <w:p w14:paraId="06101F94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10-7 7-5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5-3 3-2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  &lt;0,005</w:t>
            </w:r>
          </w:p>
          <w:p w14:paraId="339827B0" w14:textId="77777777" w:rsidR="00D3700B" w:rsidRPr="0050512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Courier New" w:eastAsia="Times New Roman" w:hAnsi="Courier New" w:cs="Courier New"/>
                <w:sz w:val="20"/>
                <w:szCs w:val="20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</w:rPr>
              <w:t xml:space="preserve">      </w:t>
            </w:r>
          </w:p>
          <w:p w14:paraId="6F376A3E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3CE86" w14:textId="791AD01C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  <w:p w14:paraId="1346CA37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«Классификация дисперсных грунтов ( крупнообломочных)</w:t>
            </w:r>
          </w:p>
          <w:p w14:paraId="1DC86A29" w14:textId="77777777" w:rsidR="00D3700B" w:rsidRPr="00711ED5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1ED5">
              <w:rPr>
                <w:rFonts w:ascii="Times New Roman" w:eastAsia="Times New Roman" w:hAnsi="Times New Roman" w:cs="Times New Roman"/>
                <w:sz w:val="20"/>
                <w:szCs w:val="20"/>
              </w:rPr>
              <w:t>и определение параметров их механического состояния»</w:t>
            </w:r>
          </w:p>
          <w:p w14:paraId="190C3254" w14:textId="77777777" w:rsid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крупнообломочные: ρ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S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=……..г/см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ρ=…г/см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</w:rPr>
              <w:t>3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w=……%,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P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=…..%, w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bscript"/>
              </w:rPr>
              <w:t>L</w:t>
            </w:r>
            <w:r w:rsidRPr="00C97BD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=…..%.</w:t>
            </w:r>
          </w:p>
          <w:p w14:paraId="03F36D07" w14:textId="77777777" w:rsidR="00D3700B" w:rsidRPr="00C97BD8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CAA54F9" w14:textId="32793AA6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Галька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Гравий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Песчаная фракция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Пыль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Глина</w:t>
            </w:r>
          </w:p>
          <w:p w14:paraId="6C2DCCB4" w14:textId="687A192A" w:rsidR="00D3700B" w:rsidRPr="00D3700B" w:rsidRDefault="00D3700B" w:rsidP="00D3700B">
            <w:pPr>
              <w:pBdr>
                <w:top w:val="single" w:sz="6" w:space="8" w:color="D8D8D8"/>
                <w:left w:val="single" w:sz="6" w:space="15" w:color="D8D8D8"/>
                <w:bottom w:val="single" w:sz="6" w:space="8" w:color="D8D8D8"/>
                <w:right w:val="single" w:sz="6" w:space="15" w:color="D8D8D8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&gt;10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10-7 7-5 5-3 3-2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2-1 1-0,5 0,5-0,25 0,25-0,10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0,10-0,05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</w:t>
            </w:r>
            <w:r w:rsidRPr="00D3700B">
              <w:rPr>
                <w:rFonts w:ascii="Times New Roman" w:eastAsia="Times New Roman" w:hAnsi="Times New Roman" w:cs="Times New Roman"/>
                <w:sz w:val="20"/>
                <w:szCs w:val="20"/>
              </w:rPr>
              <w:t>0,05-0,005 &lt;0,005</w:t>
            </w:r>
          </w:p>
          <w:p w14:paraId="26625F8E" w14:textId="2327CC4E" w:rsidR="00065836" w:rsidRPr="002103AC" w:rsidRDefault="00065836" w:rsidP="00995B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308DC45" w14:textId="77777777" w:rsidR="00160205" w:rsidRPr="00B24C1F" w:rsidRDefault="0016020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6535E1E8" w14:textId="65F71DA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160205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6535E1E9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8F7E08D" w14:textId="51F6FD56" w:rsidR="007B7E1A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227"/>
        <w:gridCol w:w="7616"/>
      </w:tblGrid>
      <w:tr w:rsidR="002103AC" w:rsidRPr="006459F1" w14:paraId="6535E1ED" w14:textId="77777777" w:rsidTr="002D68FD">
        <w:trPr>
          <w:trHeight w:val="98"/>
        </w:trPr>
        <w:tc>
          <w:tcPr>
            <w:tcW w:w="3227" w:type="dxa"/>
          </w:tcPr>
          <w:p w14:paraId="6535E1E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16" w:type="dxa"/>
          </w:tcPr>
          <w:p w14:paraId="6535E1EC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6535E1F1" w14:textId="77777777" w:rsidTr="002D68FD">
        <w:trPr>
          <w:trHeight w:val="98"/>
        </w:trPr>
        <w:tc>
          <w:tcPr>
            <w:tcW w:w="3227" w:type="dxa"/>
          </w:tcPr>
          <w:p w14:paraId="6535E1EE" w14:textId="4B0E520D" w:rsidR="002103AC" w:rsidRPr="00A74A24" w:rsidRDefault="00D306E4" w:rsidP="008B434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t>ОПК-4.4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6535E1EF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умеет</w:t>
            </w: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0" w14:textId="329B8119" w:rsidR="002103AC" w:rsidRDefault="00CE2DF6" w:rsidP="00CE2DF6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E00F4">
              <w:rPr>
                <w:rFonts w:ascii="Times New Roman" w:hAnsi="Times New Roman"/>
                <w:sz w:val="20"/>
                <w:szCs w:val="20"/>
              </w:rPr>
              <w:t xml:space="preserve">Определять физико-механические характеристики грунтов. </w:t>
            </w:r>
          </w:p>
        </w:tc>
      </w:tr>
      <w:tr w:rsidR="007B7E1A" w:rsidRPr="006459F1" w14:paraId="1360DD2C" w14:textId="77777777" w:rsidTr="00F41EF2">
        <w:trPr>
          <w:trHeight w:val="98"/>
        </w:trPr>
        <w:tc>
          <w:tcPr>
            <w:tcW w:w="10843" w:type="dxa"/>
            <w:gridSpan w:val="2"/>
          </w:tcPr>
          <w:p w14:paraId="12311882" w14:textId="77777777" w:rsidR="009239B7" w:rsidRDefault="009239B7" w:rsidP="00BF742E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  <w:p w14:paraId="251055E8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BF742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85B6980" w14:textId="77777777" w:rsidR="00BF742E" w:rsidRPr="00BF742E" w:rsidRDefault="00BF742E" w:rsidP="00BF742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3A7B350" w14:textId="5D21F7FC" w:rsidR="00BF742E" w:rsidRDefault="00B527E4" w:rsidP="00BF742E">
            <w:pPr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пределить наименование, состояние и условное сопротивление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0,4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= 0,13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= 0,7   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o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21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sw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0,06    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0,05</w:t>
            </w:r>
            <w:r w:rsidR="00BF742E" w:rsidRPr="00BF742E">
              <w:rPr>
                <w:sz w:val="32"/>
                <w:szCs w:val="32"/>
              </w:rPr>
              <w:tab/>
            </w:r>
            <w:r w:rsidR="00BF742E" w:rsidRPr="00BF742E">
              <w:rPr>
                <w:sz w:val="32"/>
                <w:szCs w:val="32"/>
              </w:rPr>
              <w:tab/>
            </w:r>
          </w:p>
          <w:p w14:paraId="5B322B56" w14:textId="77777777" w:rsidR="00BF742E" w:rsidRDefault="00BF742E" w:rsidP="00BF742E">
            <w:pPr>
              <w:rPr>
                <w:sz w:val="32"/>
                <w:szCs w:val="32"/>
              </w:rPr>
            </w:pPr>
          </w:p>
          <w:p w14:paraId="2EB5685F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42E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2</w:t>
            </w:r>
          </w:p>
          <w:p w14:paraId="37F676E5" w14:textId="77777777" w:rsidR="00BF742E" w:rsidRPr="00BF742E" w:rsidRDefault="00BF742E" w:rsidP="00BF74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71CE18" w14:textId="7B3364E5" w:rsidR="00BF742E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гранулометрический состав, состояние и условное сопротивление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 песчаного грунта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по следующим характеристикам: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Крупнее </w:t>
            </w:r>
            <w:smartTag w:uri="urn:schemas-microsoft-com:office:smarttags" w:element="metricconverter">
              <w:smartTagPr>
                <w:attr w:name="ProductID" w:val="0,5 мм"/>
              </w:smartTagPr>
              <w:r w:rsidR="00BF742E" w:rsidRPr="00BF742E">
                <w:rPr>
                  <w:rFonts w:ascii="Times New Roman" w:hAnsi="Times New Roman" w:cs="Times New Roman"/>
                  <w:sz w:val="20"/>
                  <w:szCs w:val="20"/>
                </w:rPr>
                <w:t>0,5 мм</w:t>
              </w:r>
            </w:smartTag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более 50%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 = 0,43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0,42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о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 101 МПа</w:t>
            </w:r>
            <w:r w:rsidR="00BF74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ξ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fh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="00BF742E" w:rsidRPr="00BF742E">
              <w:rPr>
                <w:rFonts w:ascii="Times New Roman" w:hAnsi="Times New Roman" w:cs="Times New Roman"/>
                <w:sz w:val="20"/>
                <w:szCs w:val="20"/>
              </w:rPr>
              <w:t>=0,009</w:t>
            </w:r>
          </w:p>
          <w:p w14:paraId="37CB3A46" w14:textId="77777777" w:rsidR="00B527E4" w:rsidRDefault="00B527E4" w:rsidP="00BF74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875F9B" w14:textId="77777777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3</w:t>
            </w:r>
          </w:p>
          <w:p w14:paraId="066B7E6D" w14:textId="6F9D2C6C" w:rsidR="00B527E4" w:rsidRPr="00B527E4" w:rsidRDefault="00B527E4" w:rsidP="00B527E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BB74685" w14:textId="489844D1" w:rsidR="00B527E4" w:rsidRP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Определить условное сопротивление  </w:t>
            </w:r>
            <w:r w:rsidRPr="00BF74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74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 глинистого грунта </w:t>
            </w:r>
            <w:r w:rsidRPr="00BF74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характ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ристикам   (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L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p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= 0,6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B7AC7CB" w14:textId="7C875A39" w:rsidR="00B527E4" w:rsidRDefault="00B527E4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B527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песчаного грунта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харакетристикам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елкий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е = 0,7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;  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r</w:t>
            </w:r>
            <w:r w:rsidRPr="00B527E4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B527E4">
              <w:rPr>
                <w:rFonts w:ascii="Times New Roman" w:hAnsi="Times New Roman" w:cs="Times New Roman"/>
                <w:sz w:val="20"/>
                <w:szCs w:val="20"/>
              </w:rPr>
              <w:t>= 0,81)</w:t>
            </w:r>
          </w:p>
          <w:p w14:paraId="02BE7973" w14:textId="77777777" w:rsidR="00CE2DF6" w:rsidRDefault="00CE2DF6" w:rsidP="00B527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6ECAF9" w14:textId="7FEA01A6" w:rsidR="00CE2DF6" w:rsidRDefault="00CE2DF6" w:rsidP="00CE2D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4</w:t>
            </w:r>
          </w:p>
          <w:p w14:paraId="136D9B5C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EDD74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Какие из указанных минералов являются главными породообразующими магматических, </w:t>
            </w:r>
          </w:p>
          <w:p w14:paraId="3568F492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b/>
                <w:sz w:val="20"/>
                <w:szCs w:val="20"/>
              </w:rPr>
              <w:t>осадочных и обоих классов горных пород?</w:t>
            </w:r>
          </w:p>
          <w:p w14:paraId="167B51FE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40545A8" w14:textId="77777777" w:rsidR="00CE2DF6" w:rsidRPr="007801E2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а) Халцедон, кварц, оливин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 xml:space="preserve">    г) Гипс, роговая обманка, авгит</w:t>
            </w:r>
          </w:p>
          <w:p w14:paraId="294E0357" w14:textId="77777777" w:rsidR="00CE2DF6" w:rsidRPr="007801E2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б) Лабрадор, мусковит, кальцит              д) Микроклин, опал, кальцит</w:t>
            </w:r>
          </w:p>
          <w:p w14:paraId="30E2FB1F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801E2">
              <w:rPr>
                <w:rFonts w:ascii="Times New Roman" w:hAnsi="Times New Roman" w:cs="Times New Roman"/>
                <w:sz w:val="20"/>
                <w:szCs w:val="20"/>
              </w:rPr>
              <w:t>в) Ортоклаз, каолинит, биотит                 е) Лимонит, доломит, плагиоклаз</w:t>
            </w:r>
          </w:p>
          <w:p w14:paraId="4B263C80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C6A144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7B38E77" w14:textId="0D4F2EAF" w:rsidR="00CE2DF6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31BEB230" w14:textId="77777777" w:rsidR="00A74A24" w:rsidRP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7E6D45F7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 состав каких горных пород входят указанные минералы в качестве породообразующих? </w:t>
            </w:r>
          </w:p>
          <w:p w14:paraId="412213A9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Дать сравнительную оценку их устойчивости при выветривании и растворении.</w:t>
            </w:r>
          </w:p>
          <w:p w14:paraId="535908D8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B52721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Тальк, кальцит, доломит                      д) Галит, кварцит, гематит</w:t>
            </w:r>
          </w:p>
          <w:p w14:paraId="55AADC9A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б) Гранат, лабрадор, халцедон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 е) Ортоклаз, сера, лабрадор</w:t>
            </w:r>
          </w:p>
          <w:p w14:paraId="16DDE1F4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в) Ортоклаз, монтмориллонит, асбест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 xml:space="preserve"> ж) Тальк, монтмориллонит, кальцит</w:t>
            </w:r>
          </w:p>
          <w:p w14:paraId="59321798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Мусковит, кремень, ангидрит               з) Мусковит, гранат, халцедон</w:t>
            </w:r>
          </w:p>
          <w:p w14:paraId="71C006C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D0AAA0" w14:textId="77777777" w:rsidR="00CE2DF6" w:rsidRDefault="00CE2DF6" w:rsidP="00CE2DF6">
            <w:pPr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1963A909" w14:textId="77777777" w:rsidR="00A74A24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62EAE17" w14:textId="4B9E77B8" w:rsidR="00CE2DF6" w:rsidRPr="00C76A60" w:rsidRDefault="00A74A24" w:rsidP="00CE2DF6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57D98CD5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FFCB779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числа ниже названных минералов выделить растворимые в воде. </w:t>
            </w:r>
          </w:p>
          <w:p w14:paraId="2D176C9B" w14:textId="77777777" w:rsidR="00CE2DF6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>Расположить их в порядке возрастания растворимости.</w:t>
            </w:r>
          </w:p>
          <w:p w14:paraId="76AE535E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Выделить из них магматические, осадочные и метаморфические горные породы.</w:t>
            </w:r>
          </w:p>
          <w:p w14:paraId="18C12DEB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60B5215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а) Гематит, кварцит, пирит                   е) Каменная соль, супесь, ангидрит</w:t>
            </w:r>
          </w:p>
          <w:p w14:paraId="3B58D4EF" w14:textId="77777777" w:rsidR="00CE2DF6" w:rsidRPr="00C76A60" w:rsidRDefault="00CE2DF6" w:rsidP="00CE2D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б) Гипс, доломит, кальцит                    ж) Гнейс, мрамор, диабаз</w:t>
            </w:r>
          </w:p>
          <w:p w14:paraId="59ED9E7A" w14:textId="77777777" w:rsidR="00CE2DF6" w:rsidRPr="00C76A60" w:rsidRDefault="00CE2DF6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в) Ангидрит, галит, сильвин                  з) Глина, мергель, гипс</w:t>
            </w:r>
          </w:p>
          <w:p w14:paraId="02D2D9F9" w14:textId="4DDE7A59" w:rsidR="00CE2DF6" w:rsidRDefault="00CE2DF6" w:rsidP="00CE2DF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г) Ортоклаз, габбро, асбест                  и) Суглинок, торф, известняк</w:t>
            </w:r>
          </w:p>
          <w:p w14:paraId="73F183F9" w14:textId="02BE9085" w:rsidR="00BF742E" w:rsidRPr="002103AC" w:rsidRDefault="00BF742E" w:rsidP="009C2992">
            <w:pPr>
              <w:ind w:left="709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7B7E1A" w:rsidRPr="006459F1" w14:paraId="44C7A8CD" w14:textId="77777777" w:rsidTr="002D68FD">
        <w:trPr>
          <w:trHeight w:val="98"/>
        </w:trPr>
        <w:tc>
          <w:tcPr>
            <w:tcW w:w="3227" w:type="dxa"/>
          </w:tcPr>
          <w:p w14:paraId="68E35767" w14:textId="4F8A6FE2" w:rsidR="007B7E1A" w:rsidRPr="00A74A24" w:rsidRDefault="00D306E4" w:rsidP="00CE2D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1A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ОПК-4.4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6E5E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Оценивает устойчивость и деформируемость грунтового основания транспортных сооружений</w:t>
            </w:r>
          </w:p>
        </w:tc>
        <w:tc>
          <w:tcPr>
            <w:tcW w:w="7616" w:type="dxa"/>
          </w:tcPr>
          <w:p w14:paraId="5A013DC6" w14:textId="77777777" w:rsidR="007B7E1A" w:rsidRPr="009239B7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9239B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Pr="009239B7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BE8CBFC" w14:textId="6CE65E55" w:rsidR="009239B7" w:rsidRPr="002103AC" w:rsidRDefault="009239B7" w:rsidP="007B7E1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92E95">
              <w:rPr>
                <w:rFonts w:ascii="Times New Roman" w:hAnsi="Times New Roman"/>
                <w:sz w:val="20"/>
                <w:szCs w:val="20"/>
              </w:rPr>
              <w:t>Современными методами расчёта, проектирования и технологиями строительства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49CF749" w14:textId="77777777" w:rsidR="007B7E1A" w:rsidRPr="002103AC" w:rsidRDefault="007B7E1A" w:rsidP="00E175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2103AC" w:rsidRPr="00CE2DF6" w14:paraId="6535E1F3" w14:textId="77777777" w:rsidTr="00F41EF2">
        <w:trPr>
          <w:trHeight w:val="506"/>
        </w:trPr>
        <w:tc>
          <w:tcPr>
            <w:tcW w:w="10843" w:type="dxa"/>
            <w:gridSpan w:val="2"/>
          </w:tcPr>
          <w:p w14:paraId="12282CC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A49A6E8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D68F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694CDFF" w14:textId="77777777" w:rsidR="00A74A24" w:rsidRPr="002D68FD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14:paraId="75AFA6EB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Подготовить отчет о сборе и систематизации фондовых материалов и литературных источников; составление программы инженерно-геологических изысканий; рекогносцировочное обследование; горно-проходческие работы; отбор проб грунтов; лабораторные исследования грунтов; камеральные работы. </w:t>
            </w:r>
          </w:p>
          <w:p w14:paraId="6EA38C2A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821E86" w14:textId="3C8E1CE3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2</w:t>
            </w:r>
          </w:p>
          <w:p w14:paraId="21D9CC47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b/>
                <w:bCs/>
                <w:sz w:val="24"/>
                <w:szCs w:val="24"/>
              </w:rPr>
            </w:pPr>
          </w:p>
          <w:p w14:paraId="3B7E9237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Комплекс работ, проводимых при инженерно-геологических изысканиях на участках предполагаемого строительства выделения инженерно-геологических элементов, - это …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рекогносцировка , съемка , оценка , проходка горных выработок, опробирование)</w:t>
            </w:r>
          </w:p>
          <w:p w14:paraId="1D85FAEB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37F7CF6E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3</w:t>
            </w:r>
          </w:p>
          <w:p w14:paraId="38DD826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4E19D24" w14:textId="77777777" w:rsidR="00A74A24" w:rsidRPr="00032755" w:rsidRDefault="00A74A24" w:rsidP="00A74A24">
            <w:pPr>
              <w:shd w:val="clear" w:color="auto" w:fill="FFFFFF"/>
              <w:tabs>
                <w:tab w:val="left" w:pos="2654"/>
              </w:tabs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Cs/>
                <w:color w:val="000000"/>
                <w:spacing w:val="5"/>
                <w:sz w:val="20"/>
                <w:szCs w:val="20"/>
              </w:rPr>
              <w:t>Как выглядит схема депрессионной воронки при откачке из одиночной совер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шенной скважины с - уровнем грунтовой воды УГВ, радиусом влияния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R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032755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и понижением уровня воды при откачке 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val="en-US"/>
              </w:rPr>
              <w:t>S</w:t>
            </w:r>
            <w:r w:rsidRPr="00032755"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..</w:t>
            </w:r>
          </w:p>
          <w:p w14:paraId="7E56261F" w14:textId="77777777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A016E5E" wp14:editId="33F3F6C6">
                  <wp:extent cx="1304925" cy="82556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69" cy="8226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14ECF9D" wp14:editId="377F9107">
                  <wp:extent cx="1371600" cy="952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EB8EF6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ECB9300" w14:textId="77777777" w:rsidR="00A74A24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6C4C0ADF" w14:textId="54DABA17" w:rsidR="00160205" w:rsidRDefault="00A74A24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Задание 4</w:t>
            </w:r>
          </w:p>
          <w:p w14:paraId="7B18A048" w14:textId="77777777" w:rsidR="00160205" w:rsidRPr="00160205" w:rsidRDefault="00160205" w:rsidP="00160205">
            <w:pPr>
              <w:ind w:left="426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59ACB77" w14:textId="7EFA13FF" w:rsidR="009239B7" w:rsidRPr="00160205" w:rsidRDefault="009239B7" w:rsidP="009239B7">
            <w:pPr>
              <w:ind w:left="42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Проставьте номера законам: 1 - закон ламинарной фильтрации; 2 – закон уплотнения; 3 – закон Кулона для глинистых грунтов; 4 – закон Кулона для песчаных грунтов …</w:t>
            </w:r>
          </w:p>
          <w:p w14:paraId="3E7C6B73" w14:textId="77777777" w:rsidR="009239B7" w:rsidRPr="00160205" w:rsidRDefault="009239B7" w:rsidP="009239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32DEBD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е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 а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о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>(Р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– Р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№2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</w:t>
            </w:r>
          </w:p>
          <w:p w14:paraId="2897C8D6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16020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</w:rPr>
              <w:t>ф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J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№1</w:t>
            </w:r>
          </w:p>
          <w:p w14:paraId="62007ADA" w14:textId="77777777" w:rsidR="009239B7" w:rsidRPr="00160205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№4</w:t>
            </w:r>
          </w:p>
          <w:p w14:paraId="4775F77A" w14:textId="77777777" w:rsidR="009239B7" w:rsidRDefault="009239B7" w:rsidP="00160205">
            <w:pPr>
              <w:ind w:left="360"/>
              <w:jc w:val="both"/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4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=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73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·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tg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sym w:font="Symbol" w:char="F06A"/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+ 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</w:t>
            </w:r>
            <w:r w:rsidRPr="0016020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              - </w:t>
            </w:r>
            <w:r w:rsidRPr="00160205">
              <w:rPr>
                <w:rFonts w:ascii="Times New Roman" w:hAnsi="Times New Roman" w:cs="Times New Roman"/>
                <w:i/>
                <w:color w:val="339966"/>
                <w:sz w:val="20"/>
                <w:szCs w:val="20"/>
              </w:rPr>
              <w:t>№3</w:t>
            </w:r>
          </w:p>
          <w:p w14:paraId="5CDF3F54" w14:textId="629686EC" w:rsidR="00160205" w:rsidRPr="00160205" w:rsidRDefault="00A74A24" w:rsidP="00160205">
            <w:pPr>
              <w:ind w:left="4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5</w:t>
            </w:r>
          </w:p>
          <w:p w14:paraId="7B8D7212" w14:textId="77777777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DD2AA70" w14:textId="23DC7E1F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Одновременное условие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устойчивости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шпунтовых стенок и </w:t>
            </w:r>
            <w:r w:rsidRPr="00160205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исключение проникновения воды</w:t>
            </w: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котлован через дно обеспечивается …</w:t>
            </w:r>
          </w:p>
          <w:p w14:paraId="15E186EC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01C582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Глубиной забивки и сечением шпунта</w:t>
            </w:r>
          </w:p>
          <w:p w14:paraId="4702C16D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Плотностью примыкания шпунта</w:t>
            </w:r>
          </w:p>
          <w:p w14:paraId="4FC34B16" w14:textId="77777777" w:rsidR="00160205" w:rsidRPr="00160205" w:rsidRDefault="00160205" w:rsidP="00160205">
            <w:p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sz w:val="20"/>
                <w:szCs w:val="20"/>
              </w:rPr>
              <w:t>Свойствами грунтов</w:t>
            </w:r>
          </w:p>
          <w:p w14:paraId="3128890F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7B1ECD80" w14:textId="77777777" w:rsidR="00A74A24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122478B1" w14:textId="6B22CD3D" w:rsidR="00160205" w:rsidRPr="00160205" w:rsidRDefault="00A74A24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Задание 6</w:t>
            </w:r>
          </w:p>
          <w:p w14:paraId="4E0E159A" w14:textId="77777777" w:rsidR="00160205" w:rsidRP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1C36CEC8" w14:textId="4F58D0C9" w:rsidR="00160205" w:rsidRPr="00160205" w:rsidRDefault="00160205" w:rsidP="00160205">
            <w:pPr>
              <w:ind w:left="42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Проставьте номер формулам условия предельного равновесия для сыпучих - 1 и связных - 2 грунтов:</w:t>
            </w:r>
          </w:p>
          <w:p w14:paraId="7DA79622" w14:textId="77777777" w:rsidR="00160205" w:rsidRPr="00160205" w:rsidRDefault="00160205" w:rsidP="001602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107EC7" w14:textId="3B4F4346" w:rsidR="00160205" w:rsidRDefault="00A74A24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1540" w:dyaOrig="680" w14:anchorId="769811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25pt;height:30pt" o:ole="">
                  <v:imagedata r:id="rId13" o:title=""/>
                </v:shape>
                <o:OLEObject Type="Embed" ProgID="Equation.3" ShapeID="_x0000_i1025" DrawAspect="Content" ObjectID="_1849080695" r:id="rId14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№1</w:t>
            </w:r>
            <w:r w:rsid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 xml:space="preserve">              </w:t>
            </w:r>
            <w:r w:rsidRPr="00160205">
              <w:rPr>
                <w:rFonts w:ascii="Times New Roman" w:hAnsi="Times New Roman" w:cs="Times New Roman"/>
                <w:b/>
                <w:position w:val="-30"/>
                <w:sz w:val="20"/>
                <w:szCs w:val="20"/>
              </w:rPr>
              <w:object w:dxaOrig="2100" w:dyaOrig="680" w14:anchorId="42EC49A9">
                <v:shape id="_x0000_i1026" type="#_x0000_t75" style="width:93pt;height:30pt" o:ole="">
                  <v:imagedata r:id="rId15" o:title=""/>
                </v:shape>
                <o:OLEObject Type="Embed" ProgID="Equation.3" ShapeID="_x0000_i1026" DrawAspect="Content" ObjectID="_1849080696" r:id="rId16"/>
              </w:object>
            </w:r>
            <w:r w:rsidR="00160205" w:rsidRPr="001602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160205" w:rsidRPr="0016020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60205" w:rsidRPr="00160205">
              <w:rPr>
                <w:rFonts w:ascii="Times New Roman" w:hAnsi="Times New Roman" w:cs="Times New Roman"/>
                <w:color w:val="339966"/>
                <w:sz w:val="20"/>
                <w:szCs w:val="20"/>
              </w:rPr>
              <w:t>№2</w:t>
            </w:r>
          </w:p>
          <w:p w14:paraId="030399CC" w14:textId="77777777" w:rsidR="00CE2DF6" w:rsidRDefault="00CE2DF6" w:rsidP="00160205">
            <w:pPr>
              <w:ind w:left="360"/>
              <w:jc w:val="center"/>
              <w:rPr>
                <w:rFonts w:ascii="Times New Roman" w:hAnsi="Times New Roman" w:cs="Times New Roman"/>
                <w:color w:val="339966"/>
                <w:sz w:val="20"/>
                <w:szCs w:val="20"/>
              </w:rPr>
            </w:pPr>
          </w:p>
          <w:p w14:paraId="6535E1F2" w14:textId="77777777" w:rsidR="009239B7" w:rsidRPr="00CE2DF6" w:rsidRDefault="009239B7" w:rsidP="00A74A24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  <w:lang w:val="en-US"/>
              </w:rPr>
            </w:pPr>
          </w:p>
        </w:tc>
      </w:tr>
      <w:tr w:rsidR="00995B55" w:rsidRPr="006459F1" w14:paraId="6535E1F7" w14:textId="77777777" w:rsidTr="002D68FD">
        <w:trPr>
          <w:trHeight w:val="325"/>
        </w:trPr>
        <w:tc>
          <w:tcPr>
            <w:tcW w:w="3227" w:type="dxa"/>
          </w:tcPr>
          <w:p w14:paraId="6535E1F4" w14:textId="73199336" w:rsidR="00995B55" w:rsidRPr="00335BDF" w:rsidRDefault="00335BDF" w:rsidP="0033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335B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  <w:tc>
          <w:tcPr>
            <w:tcW w:w="7616" w:type="dxa"/>
          </w:tcPr>
          <w:p w14:paraId="5D6607FC" w14:textId="77777777" w:rsidR="007B7E1A" w:rsidRPr="00A74A24" w:rsidRDefault="007B7E1A" w:rsidP="007B7E1A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6535E1F6" w14:textId="430D593B" w:rsidR="00995B55" w:rsidRPr="00A74A24" w:rsidRDefault="00CE2DF6" w:rsidP="007B7E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74A24">
              <w:rPr>
                <w:rFonts w:ascii="Times New Roman" w:hAnsi="Times New Roman"/>
                <w:sz w:val="20"/>
                <w:szCs w:val="20"/>
              </w:rPr>
              <w:t xml:space="preserve">Оценивать физико-геологические и инженерно-геологические процессы на территории; разрабатывать рекомендации по основным способам локализации и предотвращения геологических процессов. </w:t>
            </w:r>
          </w:p>
        </w:tc>
      </w:tr>
      <w:tr w:rsidR="00A74A24" w:rsidRPr="00A74A24" w14:paraId="101A6B1F" w14:textId="77777777" w:rsidTr="005C1875">
        <w:trPr>
          <w:trHeight w:val="325"/>
        </w:trPr>
        <w:tc>
          <w:tcPr>
            <w:tcW w:w="10843" w:type="dxa"/>
            <w:gridSpan w:val="2"/>
          </w:tcPr>
          <w:p w14:paraId="7D1DB629" w14:textId="77777777" w:rsidR="009C2992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4000D3" w14:textId="77777777" w:rsidR="00A74A24" w:rsidRPr="00032755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006C6D2E" w14:textId="77777777" w:rsidR="00A74A24" w:rsidRDefault="00A74A24" w:rsidP="00A74A24">
            <w:pPr>
              <w:shd w:val="clear" w:color="auto" w:fill="FFFFFF"/>
              <w:spacing w:before="82" w:line="240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27A3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Возраст горных пород по ископаемым остаткам организмов опре</w:t>
            </w:r>
            <w:r w:rsidRPr="00F427A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деляют ... методом (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палеонтологическим , </w:t>
            </w:r>
            <w:r w:rsidRPr="00F427A3">
              <w:rPr>
                <w:rFonts w:ascii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стратиграфическим, фаунистическим, </w:t>
            </w:r>
            <w:r w:rsidRPr="00F427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флористическим)</w:t>
            </w:r>
          </w:p>
          <w:p w14:paraId="5AA53EF9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925C440" w14:textId="6C3EFB39" w:rsidR="00A74A24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41EF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</w:p>
          <w:p w14:paraId="78E6A9CF" w14:textId="77777777" w:rsidR="00A74A24" w:rsidRPr="00F41EF2" w:rsidRDefault="00A74A24" w:rsidP="00A74A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440D63E2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3275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Разрушение горных пород при экзогенных процессах и перенос </w:t>
            </w:r>
            <w:r w:rsidRPr="00032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продуктов разрушения в понижение рельефа, - это  (</w:t>
            </w:r>
            <w:r w:rsidRPr="00032755">
              <w:rPr>
                <w:rFonts w:ascii="Times New Roman" w:hAnsi="Times New Roman" w:cs="Times New Roman"/>
                <w:sz w:val="20"/>
                <w:szCs w:val="20"/>
              </w:rPr>
              <w:t>денудация</w:t>
            </w:r>
            <w:r w:rsidRPr="0003275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 w:rsidRPr="00032755">
              <w:rPr>
                <w:rFonts w:ascii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выветривание, </w:t>
            </w:r>
            <w:r w:rsidRPr="00032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заиливание, выравнивание рельефа, сглаживание рельефа)</w:t>
            </w:r>
          </w:p>
          <w:p w14:paraId="3F0BCEF1" w14:textId="77777777" w:rsid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9C4E8AF" w14:textId="493A7F63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37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</w:t>
            </w:r>
          </w:p>
          <w:p w14:paraId="021F43D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794BEC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Назвать геологиче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</w:t>
            </w: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кие эры и периоды, расположив их в хронологическом порядке. </w:t>
            </w:r>
          </w:p>
          <w:p w14:paraId="3C62498B" w14:textId="77777777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2716">
              <w:rPr>
                <w:rFonts w:ascii="Times New Roman" w:hAnsi="Times New Roman" w:cs="Times New Roman"/>
                <w:b/>
                <w:sz w:val="20"/>
                <w:szCs w:val="20"/>
              </w:rPr>
              <w:t>Между породами какого возраста имеется стратиграфический перерыв?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21AC3BCB" w14:textId="77777777" w:rsidR="00A74A24" w:rsidRPr="00CE2DF6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70D55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( 1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; 2.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Y,Q,N,N    ; 3. P,N,T,Q    ;  4. T,P,N,C  ;  5. 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;  .6 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Pr="002A271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270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)    </w:t>
            </w:r>
          </w:p>
          <w:p w14:paraId="430ECC6A" w14:textId="77777777" w:rsidR="00A74A24" w:rsidRPr="00A74A24" w:rsidRDefault="00A74A24" w:rsidP="00A74A24">
            <w:pPr>
              <w:shd w:val="clear" w:color="auto" w:fill="FFFFFF"/>
              <w:spacing w:before="58" w:line="235" w:lineRule="exact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14:paraId="6B087C19" w14:textId="7F9A3DDE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</w:pPr>
            <w:r w:rsidRPr="00C76A60"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 xml:space="preserve">Задание </w:t>
            </w:r>
            <w:r>
              <w:rPr>
                <w:rFonts w:ascii="Times New Roman" w:hAnsi="Times New Roman" w:cs="Times New Roman"/>
                <w:b/>
                <w:color w:val="131835"/>
                <w:sz w:val="20"/>
                <w:szCs w:val="20"/>
              </w:rPr>
              <w:t>4</w:t>
            </w:r>
          </w:p>
          <w:p w14:paraId="3F8DCE22" w14:textId="77777777" w:rsidR="009C2992" w:rsidRPr="00C76A60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131835"/>
                <w:sz w:val="20"/>
                <w:szCs w:val="20"/>
              </w:rPr>
            </w:pPr>
          </w:p>
          <w:p w14:paraId="3E29BC5A" w14:textId="77777777" w:rsidR="009C2992" w:rsidRPr="00CE2DF6" w:rsidRDefault="009C2992" w:rsidP="009C2992">
            <w:pPr>
              <w:shd w:val="clear" w:color="auto" w:fill="FFFFFF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Назовите международные стратиграфические единицы шкалы деления отложений  и назовите соответствующие им хронологические подразделения...</w:t>
            </w:r>
          </w:p>
          <w:p w14:paraId="622BA5E8" w14:textId="77777777" w:rsidR="009C2992" w:rsidRPr="00CE2DF6" w:rsidRDefault="009C2992" w:rsidP="009C2992">
            <w:pPr>
              <w:numPr>
                <w:ilvl w:val="0"/>
                <w:numId w:val="19"/>
              </w:numPr>
              <w:shd w:val="clear" w:color="auto" w:fill="FFFFFF"/>
              <w:tabs>
                <w:tab w:val="clear" w:pos="720"/>
                <w:tab w:val="num" w:pos="993"/>
              </w:tabs>
              <w:autoSpaceDE w:val="0"/>
              <w:autoSpaceDN w:val="0"/>
              <w:adjustRightInd w:val="0"/>
              <w:ind w:left="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>Свита, слой, пачка</w:t>
            </w: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CE2DF6">
              <w:rPr>
                <w:rFonts w:ascii="Times New Roman" w:hAnsi="Times New Roman" w:cs="Times New Roman"/>
                <w:sz w:val="20"/>
                <w:szCs w:val="20"/>
              </w:rPr>
              <w:t xml:space="preserve"> фация, система</w:t>
            </w:r>
          </w:p>
          <w:p w14:paraId="3F888D9F" w14:textId="77777777" w:rsidR="009C2992" w:rsidRPr="00CE2DF6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2DF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Эратема, система, отдел, ярус, зона</w:t>
            </w:r>
          </w:p>
          <w:p w14:paraId="74ADEC84" w14:textId="77777777" w:rsidR="009C2992" w:rsidRPr="00A74A24" w:rsidRDefault="009C2992" w:rsidP="009C2992">
            <w:pPr>
              <w:numPr>
                <w:ilvl w:val="0"/>
                <w:numId w:val="19"/>
              </w:numPr>
              <w:tabs>
                <w:tab w:val="clear" w:pos="720"/>
                <w:tab w:val="num" w:pos="993"/>
              </w:tabs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A74A24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Группа, система, серия, ярус, зона  </w:t>
            </w:r>
          </w:p>
          <w:p w14:paraId="0B607FFB" w14:textId="77777777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</w:pPr>
          </w:p>
        </w:tc>
      </w:tr>
      <w:tr w:rsidR="00A74A24" w:rsidRPr="006459F1" w14:paraId="55761860" w14:textId="77777777" w:rsidTr="002D68FD">
        <w:trPr>
          <w:trHeight w:val="325"/>
        </w:trPr>
        <w:tc>
          <w:tcPr>
            <w:tcW w:w="3227" w:type="dxa"/>
          </w:tcPr>
          <w:p w14:paraId="0CE56A56" w14:textId="76F91154" w:rsidR="00A74A24" w:rsidRPr="00592433" w:rsidRDefault="00335BDF" w:rsidP="00335B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E5E6A">
              <w:rPr>
                <w:rFonts w:ascii="Times New Roman" w:hAnsi="Times New Roman" w:cs="Times New Roman"/>
                <w:sz w:val="20"/>
                <w:szCs w:val="20"/>
              </w:rPr>
              <w:t>ПК- 1.2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335B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инженерно-геологические условия строительства, выбирает мероприятия, направленные на предупреждение опасных инженерно-геологических процессов (явлений), а также защиту от их последствий</w:t>
            </w:r>
          </w:p>
        </w:tc>
        <w:tc>
          <w:tcPr>
            <w:tcW w:w="7616" w:type="dxa"/>
          </w:tcPr>
          <w:p w14:paraId="467FF728" w14:textId="4B65DB59" w:rsidR="00A74A24" w:rsidRPr="00A74A24" w:rsidRDefault="00A74A24" w:rsidP="00A74A24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Обучающийся владеет</w:t>
            </w:r>
            <w:r w:rsidRPr="00A74A2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:</w:t>
            </w:r>
            <w:r w:rsidRPr="00A74A24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582D1B1D" w14:textId="0C7DE5ED" w:rsidR="00A74A24" w:rsidRPr="00A74A24" w:rsidRDefault="00A74A24" w:rsidP="007B7E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6E5E6A">
              <w:rPr>
                <w:rFonts w:ascii="Times New Roman" w:hAnsi="Times New Roman"/>
                <w:sz w:val="20"/>
                <w:szCs w:val="20"/>
              </w:rPr>
              <w:t xml:space="preserve">Теорией методов технической мелиорации, способствующей улучшению прочностных свойств грунтов.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792E95">
              <w:rPr>
                <w:rFonts w:ascii="Times New Roman" w:hAnsi="Times New Roman"/>
                <w:sz w:val="20"/>
                <w:szCs w:val="20"/>
              </w:rPr>
              <w:t>етодами работы с современной испытательн</w:t>
            </w:r>
            <w:r>
              <w:rPr>
                <w:rFonts w:ascii="Times New Roman" w:hAnsi="Times New Roman"/>
                <w:sz w:val="20"/>
                <w:szCs w:val="20"/>
              </w:rPr>
              <w:t>ой и измерительной аппаратурой.</w:t>
            </w:r>
          </w:p>
        </w:tc>
      </w:tr>
      <w:tr w:rsidR="009239B7" w:rsidRPr="006459F1" w14:paraId="7FE475DE" w14:textId="77777777" w:rsidTr="00F41EF2">
        <w:trPr>
          <w:trHeight w:val="325"/>
        </w:trPr>
        <w:tc>
          <w:tcPr>
            <w:tcW w:w="10843" w:type="dxa"/>
            <w:gridSpan w:val="2"/>
          </w:tcPr>
          <w:p w14:paraId="09E40180" w14:textId="7B0BC3F0" w:rsidR="00160205" w:rsidRDefault="00160205" w:rsidP="001602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14:paraId="22C3605C" w14:textId="7C834B27" w:rsidR="00CE2DF6" w:rsidRPr="00032755" w:rsidRDefault="009C2992" w:rsidP="00CE2DF6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1</w:t>
            </w:r>
          </w:p>
          <w:p w14:paraId="3C5477F3" w14:textId="77777777" w:rsidR="00CE2DF6" w:rsidRPr="00F427A3" w:rsidRDefault="00CE2DF6" w:rsidP="00CE2DF6">
            <w:pPr>
              <w:shd w:val="clear" w:color="auto" w:fill="FFFFFF"/>
              <w:spacing w:before="77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13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Графическая модель вертикального строения литосферы, отображающая условия залегания, формы залегания горных пород, возраст и их генезис - это ... (</w:t>
            </w:r>
            <w:r w:rsidRPr="00E91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геолого-литологический разрез , геологическое сечение, литолого-петрографический разрез)</w:t>
            </w:r>
          </w:p>
          <w:p w14:paraId="2F0852BC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6D5ABE27" w14:textId="7A74318A" w:rsidR="00A74A24" w:rsidRPr="002D68FD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4D3DBF6D" w14:textId="77777777" w:rsidR="00A74A24" w:rsidRPr="002D68FD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14:paraId="54E589BE" w14:textId="77777777" w:rsidR="00A74A24" w:rsidRPr="002D68FD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2D68FD">
              <w:rPr>
                <w:rFonts w:ascii="Times New Roman" w:hAnsi="Times New Roman" w:cs="Times New Roman"/>
                <w:sz w:val="20"/>
                <w:szCs w:val="20"/>
              </w:rPr>
              <w:t>Перечислите виды разведочных выработок, используемых при инженерно-геологических изысканиях. Кратко охарактеризуйте способы бурения скважин. Составьте геолого-литологическую колонку скважины, номер которой совпадает с номером вашего варианта.</w:t>
            </w:r>
          </w:p>
          <w:p w14:paraId="04E2335D" w14:textId="77777777" w:rsidR="00A74A24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74D93B7E" w14:textId="72F8DF55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  <w:p w14:paraId="4CCC4044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CA5555" w14:textId="77777777" w:rsidR="00A74A24" w:rsidRPr="000E0E9C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Составить техническое задание на производство инжене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рно-геологических изысканий для обьекта строительства.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738758C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>Виды и объемы работ, подлежащие выполнению: топографическая сьемка в масштабе 1:500 с сечением рельефа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E0E9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0,5 м в местной системе координат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C024345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DDB6583" w14:textId="4B35F323" w:rsidR="00A74A24" w:rsidRDefault="009C2992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Задание 4</w:t>
            </w:r>
          </w:p>
          <w:p w14:paraId="3B31A821" w14:textId="77777777" w:rsidR="00A74A24" w:rsidRDefault="00A74A24" w:rsidP="00A74A24">
            <w:pPr>
              <w:shd w:val="clear" w:color="auto" w:fill="FFFFFF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23C50" w14:textId="77777777" w:rsidR="00A74A24" w:rsidRPr="000E0E9C" w:rsidRDefault="00A74A24" w:rsidP="00A74A24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Нарисуйте схематический разрез. Покажите на разрезе характеристики водоносных горизонтов, указанные в нижеследующих вариантах. Варианты: уровень, глубина залегания, зона аэрации, область питания, мощность водоносного слоя, кровля водоупора; поток грунтовых вод, мощность водоносного слоя, глубина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залегания уровней грунтовых вод. </w:t>
            </w:r>
            <w:r w:rsidRPr="000E0E9C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 чем принципиальное отличие водоносных слоев от водоупорных? Какие из перечисленных литологических разностей пески, глины, галечники, аргиллиты могут быть водоупором? Какие из названных горных пород могут быть водоносными?</w:t>
            </w:r>
          </w:p>
          <w:p w14:paraId="4060AE37" w14:textId="77777777" w:rsidR="00A74A24" w:rsidRDefault="00A74A24" w:rsidP="00A74A24">
            <w:pPr>
              <w:shd w:val="clear" w:color="auto" w:fill="FFFFFF"/>
              <w:ind w:firstLine="56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8085636" w14:textId="4F01DC84" w:rsidR="00A74A24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Задание </w:t>
            </w:r>
            <w:r w:rsidR="009C2992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p w14:paraId="52E0347A" w14:textId="77777777" w:rsidR="00A74A24" w:rsidRPr="00BA37A9" w:rsidRDefault="00A74A24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E4A0482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         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Прочитайте и кратко опишите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, в том числе долину реки, пойму, террасы, борта долины, уклоны реки и местности, возможные проявления геологических процессов, родники, болота, геологическое строение района, выходы коренных пород на поверхность Используя ге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ологическую карту</w:t>
            </w:r>
            <w:r w:rsidRPr="00BA37A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и описание буровых скважин (см. табл. 7.4), выделите на ней районы с примерно одинаковыми условиями строительства (автомобильной дороги, промышленного, гражданского строительства по указанию преподавателя). </w:t>
            </w:r>
          </w:p>
          <w:p w14:paraId="789BE769" w14:textId="77777777" w:rsidR="00A74A24" w:rsidRPr="00BA37A9" w:rsidRDefault="00A74A24" w:rsidP="00A74A24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098E79" w14:textId="06DFC4E5" w:rsidR="00A74A24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6</w:t>
            </w:r>
          </w:p>
          <w:p w14:paraId="59AB7E04" w14:textId="77777777" w:rsidR="00A74A24" w:rsidRPr="005C43F7" w:rsidRDefault="00A74A24" w:rsidP="00A74A24">
            <w:pPr>
              <w:ind w:right="-454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0E32ED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Построить карту гидроизогипс в масштабе 1:500, приняв сечение горизонталей и гидроизогипс через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1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2C46EE8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На карте показать направление грунтового потока.</w:t>
            </w:r>
          </w:p>
          <w:p w14:paraId="74DFBF0D" w14:textId="77777777" w:rsidR="00A74A24" w:rsidRPr="005C43F7" w:rsidRDefault="00A74A24" w:rsidP="00A74A24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Исходные данные для построения:</w:t>
            </w:r>
          </w:p>
          <w:p w14:paraId="46B150D4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при выполнении разведочных работ пробурено  12  скважин, расположенных в плане в углах квадратной </w:t>
            </w:r>
          </w:p>
          <w:p w14:paraId="1B76BFA4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сетки</w:t>
            </w: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5C43F7">
                <w:rPr>
                  <w:rFonts w:ascii="Times New Roman" w:hAnsi="Times New Roman" w:cs="Times New Roman"/>
                  <w:sz w:val="20"/>
                  <w:szCs w:val="20"/>
                </w:rPr>
                <w:t>25 м</w:t>
              </w:r>
            </w:smartTag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  друг от друга;</w:t>
            </w:r>
          </w:p>
          <w:p w14:paraId="35A2BC43" w14:textId="77777777" w:rsidR="00A74A24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 xml:space="preserve">- значения абсолютных отметок устьев скважин, пробуренных на местности, и глубин залегания </w:t>
            </w:r>
          </w:p>
          <w:p w14:paraId="3F1D2D55" w14:textId="77777777" w:rsidR="00A74A24" w:rsidRPr="005C43F7" w:rsidRDefault="00A74A24" w:rsidP="00A74A24">
            <w:pPr>
              <w:ind w:right="-454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43F7">
              <w:rPr>
                <w:rFonts w:ascii="Times New Roman" w:hAnsi="Times New Roman" w:cs="Times New Roman"/>
                <w:sz w:val="20"/>
                <w:szCs w:val="20"/>
              </w:rPr>
              <w:t>грунтовых вод даны в табл.1 (варианты 1-24).</w:t>
            </w:r>
          </w:p>
          <w:p w14:paraId="5D60EB4C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2F9F25" w14:textId="63D67C35" w:rsidR="00A74A24" w:rsidRPr="007801E2" w:rsidRDefault="009C2992" w:rsidP="00A74A2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Задание 7</w:t>
            </w:r>
          </w:p>
          <w:p w14:paraId="3FF934CB" w14:textId="77777777" w:rsidR="00A74A24" w:rsidRPr="007801E2" w:rsidRDefault="00A74A24" w:rsidP="00A74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6B2E3B" w14:textId="77777777" w:rsidR="00A74A24" w:rsidRDefault="00A74A24" w:rsidP="00A74A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На участке вдоль прямой линии пробурено  3 скважины на расстоянии 75 метров друг от друга.</w:t>
            </w:r>
          </w:p>
          <w:p w14:paraId="77A396DE" w14:textId="59DFA81A" w:rsidR="00A74A24" w:rsidRPr="00CE2DF6" w:rsidRDefault="00A74A24" w:rsidP="00A74A24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Построить геологический разрез по данным журнала документации буровых скважин,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A60">
              <w:rPr>
                <w:rFonts w:ascii="Times New Roman" w:hAnsi="Times New Roman" w:cs="Times New Roman"/>
                <w:sz w:val="20"/>
                <w:szCs w:val="20"/>
              </w:rPr>
              <w:t>используя горизонтальный масштаб 1:1000, вертикальный масштаб 1:1000.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Журнал документации прилагается по вариантам 1 – 10.</w:t>
            </w:r>
          </w:p>
          <w:p w14:paraId="2D891B2E" w14:textId="36C92E29" w:rsidR="009239B7" w:rsidRPr="002103AC" w:rsidRDefault="009239B7" w:rsidP="00CE2DF6">
            <w:pPr>
              <w:ind w:left="709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535E208" w14:textId="5418FDE3" w:rsidR="002103AC" w:rsidRPr="009E1016" w:rsidRDefault="00DB4A30" w:rsidP="005C43F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</w:p>
    <w:p w14:paraId="6535E209" w14:textId="77777777" w:rsidR="006459F1" w:rsidRDefault="005A5D95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D962D3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7B4BA454" w14:textId="77777777" w:rsidR="00D962D3" w:rsidRPr="00D962D3" w:rsidRDefault="00D962D3" w:rsidP="00D962D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9A0950A" w14:textId="77777777" w:rsidR="003B76C8" w:rsidRPr="009C2992" w:rsidRDefault="00D962D3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1.Роль инженерной геологии в строительстве и эксплуатации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2.Минералы: классификация, физические свойства.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3.Горные породы: классификация, виды, важнейшие представители.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4.Геохронология. Абсолютный и относительный возраст горных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5.Магматические горные породы: классификация, свойства, применение в транспортном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6.Отличие свойств эффузивных магматических пород от свойств  глубинных пород.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7.Метаморфические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8.Осадочные горные породы: классификация, виды и свойства, применение в железнодорожном строительстве.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9.Эндогенные процессы: магматизм, метаморфизм, землетрясения, тектонические движения земной коры.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10.Пликативные и дизъюнктивные дислокации и особенности строительства в их районе.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11.Сейсмические процессы и учёт их при производстве строительных работ 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12.Экзогенные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13.Типы и виды выветривания.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14.Геологическая работа ветра.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15.Выветривание и его последствия.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16.Отложения при всех видах геологических процессов: элювий, делювий, пролювий, аллювий, коллювий, вулканические, гляциальные, флювиогляциальные, озерно-болотные, морские, эоловые, солифлюкционные.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17.Геологическая работа рек.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18.Геологическая работа морей и водохранилищ.</w:t>
      </w:r>
      <w:r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lastRenderedPageBreak/>
        <w:t>19.Осыпи, обвалы, курумы и борьба с ними при эксплуатации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20.Работа поверхностных вод: оврагообразование. Борьба с процессами оврагообразования на железнодорожном транспорте.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21.Рельеф земной поверхности и учет его при проектировании зданий и сооружений железнодорожного транспорта.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22.Карст: условия возникновения и развития, виды. Проблемы эксплуатации железных дорог в карстообразных районах.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23.Плывуны истинные и ложные. Меры, обеспечивающие устойчивость сооружений в зонах распространения плывунов.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 xml:space="preserve">24.Сезонная и многолетняя мерзлота. 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25.Геокриогенные процессы в грунтах: морозное пучение, бугры пучения, термокарст, солифлюкция, наледи, гидролакколиты и способы борьбы с ними.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26.Подземные воды: классификация по строительным свойствам, происхождение, свойства и влияние их на инженерно-геологические процессы.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27.Динамика грунтовых вод. Закон Дарси.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28.Способы борьбы с подземными водами. Применение горизонтального и вертикального дренажа для борьбы с грунтовыми водами, подкюветный дренаж.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29.Маршрутная инженерно-геологическая съемка для проектирования железных дорог.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30.Инженерно-геологические изыскания: задачи, состав и объём.</w:t>
      </w:r>
    </w:p>
    <w:p w14:paraId="345AF901" w14:textId="7206E121" w:rsidR="003B76C8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31.Геофизические методы исследований (электроразведка, сейсморазведка, магнитометрия, радиоизотопные методы).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32.Виды и содержание горнопроходческих работ при проведении ИГИ.</w:t>
      </w:r>
    </w:p>
    <w:p w14:paraId="1FEC2ADF" w14:textId="365EF4D8" w:rsidR="00D962D3" w:rsidRPr="009C2992" w:rsidRDefault="003B76C8" w:rsidP="009C299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C2992">
        <w:rPr>
          <w:rFonts w:ascii="Times New Roman" w:hAnsi="Times New Roman"/>
          <w:color w:val="000000"/>
          <w:sz w:val="24"/>
          <w:szCs w:val="24"/>
        </w:rPr>
        <w:t>33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.Геологические разр</w:t>
      </w:r>
      <w:r w:rsidRPr="009C2992">
        <w:rPr>
          <w:rFonts w:ascii="Times New Roman" w:hAnsi="Times New Roman"/>
          <w:color w:val="000000"/>
          <w:sz w:val="24"/>
          <w:szCs w:val="24"/>
        </w:rPr>
        <w:t>езы: назначение и построение.</w:t>
      </w:r>
      <w:r w:rsidRPr="009C2992">
        <w:rPr>
          <w:rFonts w:ascii="Times New Roman" w:hAnsi="Times New Roman"/>
          <w:color w:val="000000"/>
          <w:sz w:val="24"/>
          <w:szCs w:val="24"/>
        </w:rPr>
        <w:br/>
        <w:t>34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>.Карта гидроизогипс: назначение и построение.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  <w:r w:rsidRPr="009C2992">
        <w:rPr>
          <w:rFonts w:ascii="Times New Roman" w:hAnsi="Times New Roman"/>
          <w:color w:val="000000"/>
          <w:sz w:val="24"/>
          <w:szCs w:val="24"/>
        </w:rPr>
        <w:t>35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t xml:space="preserve">.Техногенные воздействия на геологическую среду при строительстве и эксплуатации железных дорог (карьеры, выемки, насыпи, отвалы, нарушение растительного и почвенного покрова, изменение режима подземных вод). </w:t>
      </w:r>
      <w:r w:rsidR="00D962D3" w:rsidRPr="009C2992">
        <w:rPr>
          <w:rFonts w:ascii="Times New Roman" w:hAnsi="Times New Roman"/>
          <w:color w:val="000000"/>
          <w:sz w:val="24"/>
          <w:szCs w:val="24"/>
        </w:rPr>
        <w:br/>
      </w:r>
    </w:p>
    <w:p w14:paraId="6535E20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35E20D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0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535E21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4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35E21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535E216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535E21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535E21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535E21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2D6FFD6" w14:textId="43603A9D" w:rsidR="00AB4C50" w:rsidRPr="0079309D" w:rsidRDefault="00AB4C50" w:rsidP="00AB4C5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 w:rsidRPr="00AB4C50">
        <w:rPr>
          <w:rFonts w:ascii="Times New Roman" w:hAnsi="Times New Roman" w:cs="Times New Roman"/>
          <w:b/>
          <w:bCs/>
          <w:color w:val="000000"/>
          <w:szCs w:val="28"/>
        </w:rPr>
        <w:t xml:space="preserve">Критерии формирования оценок по </w:t>
      </w:r>
      <w:r w:rsidR="0079309D">
        <w:rPr>
          <w:rFonts w:ascii="Times New Roman" w:hAnsi="Times New Roman" w:cs="Times New Roman"/>
          <w:b/>
          <w:bCs/>
          <w:color w:val="000000"/>
          <w:szCs w:val="28"/>
        </w:rPr>
        <w:t>экзамену</w:t>
      </w:r>
    </w:p>
    <w:p w14:paraId="6D21AC1A" w14:textId="77777777" w:rsidR="00AB4C50" w:rsidRPr="00AB4C50" w:rsidRDefault="00AB4C50" w:rsidP="00AB4C5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AB4C50">
        <w:rPr>
          <w:rFonts w:ascii="Times New Roman" w:hAnsi="Times New Roman" w:cs="Times New Roman"/>
          <w:b/>
          <w:bCs/>
          <w:color w:val="000000"/>
          <w:szCs w:val="28"/>
        </w:rPr>
        <w:t>«Отлично» (5 баллов)</w:t>
      </w:r>
      <w:r w:rsidRPr="00AB4C50">
        <w:rPr>
          <w:rFonts w:ascii="Times New Roman" w:hAnsi="Times New Roman" w:cs="Times New Roman"/>
          <w:color w:val="000000"/>
          <w:szCs w:val="28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3FD448D9" w14:textId="77777777" w:rsidR="00AB4C50" w:rsidRPr="00AB4C50" w:rsidRDefault="00AB4C50" w:rsidP="00AB4C5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AB4C50">
        <w:rPr>
          <w:rFonts w:ascii="Times New Roman" w:hAnsi="Times New Roman" w:cs="Times New Roman"/>
          <w:b/>
          <w:bCs/>
          <w:color w:val="000000"/>
          <w:szCs w:val="28"/>
        </w:rPr>
        <w:t>«Хорошо» (4 балла)</w:t>
      </w:r>
      <w:r w:rsidRPr="00AB4C50">
        <w:rPr>
          <w:rFonts w:ascii="Times New Roman" w:hAnsi="Times New Roman" w:cs="Times New Roman"/>
          <w:color w:val="000000"/>
          <w:szCs w:val="28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4DFB79C8" w14:textId="77777777" w:rsidR="00AB4C50" w:rsidRPr="00AB4C50" w:rsidRDefault="00AB4C50" w:rsidP="00AB4C5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AB4C50">
        <w:rPr>
          <w:rFonts w:ascii="Times New Roman" w:hAnsi="Times New Roman" w:cs="Times New Roman"/>
          <w:b/>
          <w:bCs/>
          <w:color w:val="000000"/>
          <w:szCs w:val="28"/>
        </w:rPr>
        <w:t>«Удовлетворительно» (3 балла)</w:t>
      </w:r>
      <w:r w:rsidRPr="00AB4C50">
        <w:rPr>
          <w:rFonts w:ascii="Times New Roman" w:hAnsi="Times New Roman" w:cs="Times New Roman"/>
          <w:color w:val="000000"/>
          <w:szCs w:val="28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37BDC66" w14:textId="77777777" w:rsidR="00AB4C50" w:rsidRPr="00AB4C50" w:rsidRDefault="00AB4C50" w:rsidP="00AB4C5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AB4C50">
        <w:rPr>
          <w:rFonts w:ascii="Times New Roman" w:hAnsi="Times New Roman" w:cs="Times New Roman"/>
          <w:b/>
          <w:bCs/>
          <w:color w:val="000000"/>
          <w:szCs w:val="28"/>
        </w:rPr>
        <w:t>«Неудовлетворительно» (0 баллов)</w:t>
      </w:r>
      <w:r w:rsidRPr="00AB4C50">
        <w:rPr>
          <w:rFonts w:ascii="Times New Roman" w:hAnsi="Times New Roman" w:cs="Times New Roman"/>
          <w:color w:val="000000"/>
          <w:szCs w:val="28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535E223" w14:textId="60CAE599" w:rsidR="00F22904" w:rsidRDefault="00F22904" w:rsidP="00AB4C5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D0C43" w14:textId="77777777" w:rsidR="008F18B2" w:rsidRDefault="008F18B2" w:rsidP="00EE3C25">
      <w:pPr>
        <w:spacing w:after="0" w:line="240" w:lineRule="auto"/>
      </w:pPr>
      <w:r>
        <w:separator/>
      </w:r>
    </w:p>
  </w:endnote>
  <w:endnote w:type="continuationSeparator" w:id="0">
    <w:p w14:paraId="397016A0" w14:textId="77777777" w:rsidR="008F18B2" w:rsidRDefault="008F18B2" w:rsidP="00EE3C25">
      <w:pPr>
        <w:spacing w:after="0" w:line="240" w:lineRule="auto"/>
      </w:pPr>
      <w:r>
        <w:continuationSeparator/>
      </w:r>
    </w:p>
  </w:endnote>
  <w:endnote w:type="continuationNotice" w:id="1">
    <w:p w14:paraId="324EE077" w14:textId="77777777" w:rsidR="008F18B2" w:rsidRDefault="008F18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1970A" w14:textId="77777777" w:rsidR="008F18B2" w:rsidRDefault="008F18B2" w:rsidP="00EE3C25">
      <w:pPr>
        <w:spacing w:after="0" w:line="240" w:lineRule="auto"/>
      </w:pPr>
      <w:r>
        <w:separator/>
      </w:r>
    </w:p>
  </w:footnote>
  <w:footnote w:type="continuationSeparator" w:id="0">
    <w:p w14:paraId="356E3D14" w14:textId="77777777" w:rsidR="008F18B2" w:rsidRDefault="008F18B2" w:rsidP="00EE3C25">
      <w:pPr>
        <w:spacing w:after="0" w:line="240" w:lineRule="auto"/>
      </w:pPr>
      <w:r>
        <w:continuationSeparator/>
      </w:r>
    </w:p>
  </w:footnote>
  <w:footnote w:type="continuationNotice" w:id="1">
    <w:p w14:paraId="21BF8D14" w14:textId="77777777" w:rsidR="008F18B2" w:rsidRDefault="008F18B2">
      <w:pPr>
        <w:spacing w:after="0" w:line="240" w:lineRule="auto"/>
      </w:pPr>
    </w:p>
  </w:footnote>
  <w:footnote w:id="2">
    <w:p w14:paraId="6535E27D" w14:textId="77777777" w:rsidR="00CE00F4" w:rsidRPr="00A80977" w:rsidRDefault="00CE00F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F02EF8"/>
    <w:multiLevelType w:val="hybridMultilevel"/>
    <w:tmpl w:val="44D63A0A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867"/>
    <w:multiLevelType w:val="hybridMultilevel"/>
    <w:tmpl w:val="249828E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F15"/>
    <w:multiLevelType w:val="hybridMultilevel"/>
    <w:tmpl w:val="59407112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F4C4C"/>
    <w:multiLevelType w:val="hybridMultilevel"/>
    <w:tmpl w:val="969C43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763A0"/>
    <w:multiLevelType w:val="hybridMultilevel"/>
    <w:tmpl w:val="67B290B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7867DB0"/>
    <w:multiLevelType w:val="hybridMultilevel"/>
    <w:tmpl w:val="55D657F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66F0C"/>
    <w:multiLevelType w:val="hybridMultilevel"/>
    <w:tmpl w:val="CC8A597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F60239A"/>
    <w:multiLevelType w:val="hybridMultilevel"/>
    <w:tmpl w:val="2992544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A3CF5"/>
    <w:multiLevelType w:val="hybridMultilevel"/>
    <w:tmpl w:val="93603736"/>
    <w:lvl w:ilvl="0" w:tplc="750CC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F74EC9"/>
    <w:multiLevelType w:val="hybridMultilevel"/>
    <w:tmpl w:val="CF2C6AB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42949"/>
    <w:multiLevelType w:val="hybridMultilevel"/>
    <w:tmpl w:val="51EE6D8E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4" w15:restartNumberingAfterBreak="0">
    <w:nsid w:val="44FE0BB4"/>
    <w:multiLevelType w:val="hybridMultilevel"/>
    <w:tmpl w:val="60589F3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9103429"/>
    <w:multiLevelType w:val="hybridMultilevel"/>
    <w:tmpl w:val="A0206558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2EFE"/>
    <w:multiLevelType w:val="hybridMultilevel"/>
    <w:tmpl w:val="0A2C90A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0D1243"/>
    <w:multiLevelType w:val="hybridMultilevel"/>
    <w:tmpl w:val="79622CB8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CB6023"/>
    <w:multiLevelType w:val="hybridMultilevel"/>
    <w:tmpl w:val="C360CC10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330EB3"/>
    <w:multiLevelType w:val="hybridMultilevel"/>
    <w:tmpl w:val="3C087DA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763F46"/>
    <w:multiLevelType w:val="hybridMultilevel"/>
    <w:tmpl w:val="C6680256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FF3348C"/>
    <w:multiLevelType w:val="hybridMultilevel"/>
    <w:tmpl w:val="FC26EADE"/>
    <w:lvl w:ilvl="0" w:tplc="644A0754">
      <w:start w:val="1"/>
      <w:numFmt w:val="bullet"/>
      <w:lvlText w:val=""/>
      <w:lvlJc w:val="left"/>
      <w:pPr>
        <w:tabs>
          <w:tab w:val="num" w:pos="1021"/>
        </w:tabs>
        <w:ind w:firstLine="709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9F0642C"/>
    <w:multiLevelType w:val="hybridMultilevel"/>
    <w:tmpl w:val="6024BFA4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27732"/>
    <w:multiLevelType w:val="hybridMultilevel"/>
    <w:tmpl w:val="3A2E551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D2A71"/>
    <w:multiLevelType w:val="hybridMultilevel"/>
    <w:tmpl w:val="E9A60FCC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D56311"/>
    <w:multiLevelType w:val="hybridMultilevel"/>
    <w:tmpl w:val="7A8EF856"/>
    <w:lvl w:ilvl="0" w:tplc="14EE33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7"/>
  </w:num>
  <w:num w:numId="4">
    <w:abstractNumId w:val="23"/>
  </w:num>
  <w:num w:numId="5">
    <w:abstractNumId w:val="4"/>
  </w:num>
  <w:num w:numId="6">
    <w:abstractNumId w:val="22"/>
  </w:num>
  <w:num w:numId="7">
    <w:abstractNumId w:val="19"/>
  </w:num>
  <w:num w:numId="8">
    <w:abstractNumId w:val="3"/>
  </w:num>
  <w:num w:numId="9">
    <w:abstractNumId w:val="11"/>
  </w:num>
  <w:num w:numId="10">
    <w:abstractNumId w:val="18"/>
  </w:num>
  <w:num w:numId="11">
    <w:abstractNumId w:val="12"/>
  </w:num>
  <w:num w:numId="12">
    <w:abstractNumId w:val="25"/>
  </w:num>
  <w:num w:numId="13">
    <w:abstractNumId w:val="15"/>
  </w:num>
  <w:num w:numId="14">
    <w:abstractNumId w:val="16"/>
  </w:num>
  <w:num w:numId="15">
    <w:abstractNumId w:val="10"/>
  </w:num>
  <w:num w:numId="16">
    <w:abstractNumId w:val="24"/>
  </w:num>
  <w:num w:numId="17">
    <w:abstractNumId w:val="9"/>
  </w:num>
  <w:num w:numId="18">
    <w:abstractNumId w:val="1"/>
  </w:num>
  <w:num w:numId="19">
    <w:abstractNumId w:val="5"/>
  </w:num>
  <w:num w:numId="20">
    <w:abstractNumId w:val="20"/>
  </w:num>
  <w:num w:numId="21">
    <w:abstractNumId w:val="21"/>
  </w:num>
  <w:num w:numId="22">
    <w:abstractNumId w:val="8"/>
  </w:num>
  <w:num w:numId="23">
    <w:abstractNumId w:val="17"/>
  </w:num>
  <w:num w:numId="24">
    <w:abstractNumId w:val="6"/>
  </w:num>
  <w:num w:numId="25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55"/>
    <w:rsid w:val="000327BD"/>
    <w:rsid w:val="00036BB0"/>
    <w:rsid w:val="00050AE8"/>
    <w:rsid w:val="000559ED"/>
    <w:rsid w:val="00055E3E"/>
    <w:rsid w:val="00063553"/>
    <w:rsid w:val="00065836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DFE"/>
    <w:rsid w:val="000D15D8"/>
    <w:rsid w:val="000D2AF6"/>
    <w:rsid w:val="000D3EA2"/>
    <w:rsid w:val="000D525F"/>
    <w:rsid w:val="000E0E9C"/>
    <w:rsid w:val="000E25FB"/>
    <w:rsid w:val="000E6783"/>
    <w:rsid w:val="000E75A1"/>
    <w:rsid w:val="000F0717"/>
    <w:rsid w:val="001046F7"/>
    <w:rsid w:val="0010771C"/>
    <w:rsid w:val="00112DB7"/>
    <w:rsid w:val="00115836"/>
    <w:rsid w:val="00120DD0"/>
    <w:rsid w:val="00121F8B"/>
    <w:rsid w:val="001260E2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6632"/>
    <w:rsid w:val="00160205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331B"/>
    <w:rsid w:val="0024041C"/>
    <w:rsid w:val="002429A4"/>
    <w:rsid w:val="002474F3"/>
    <w:rsid w:val="00247500"/>
    <w:rsid w:val="00257136"/>
    <w:rsid w:val="002578BA"/>
    <w:rsid w:val="0026352D"/>
    <w:rsid w:val="002651B1"/>
    <w:rsid w:val="00270D55"/>
    <w:rsid w:val="002739D3"/>
    <w:rsid w:val="00274C65"/>
    <w:rsid w:val="0027576C"/>
    <w:rsid w:val="0028257F"/>
    <w:rsid w:val="002833EC"/>
    <w:rsid w:val="00285391"/>
    <w:rsid w:val="002945D8"/>
    <w:rsid w:val="002A1B57"/>
    <w:rsid w:val="002A2716"/>
    <w:rsid w:val="002A75F3"/>
    <w:rsid w:val="002B787F"/>
    <w:rsid w:val="002C2C8C"/>
    <w:rsid w:val="002C35C5"/>
    <w:rsid w:val="002C5147"/>
    <w:rsid w:val="002D202E"/>
    <w:rsid w:val="002D3411"/>
    <w:rsid w:val="002D68FD"/>
    <w:rsid w:val="00306FC3"/>
    <w:rsid w:val="00307025"/>
    <w:rsid w:val="00312213"/>
    <w:rsid w:val="003265C2"/>
    <w:rsid w:val="00332A3B"/>
    <w:rsid w:val="00335BDF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76C8"/>
    <w:rsid w:val="003F79CB"/>
    <w:rsid w:val="003F7D8A"/>
    <w:rsid w:val="00400BCD"/>
    <w:rsid w:val="00411921"/>
    <w:rsid w:val="00415A3E"/>
    <w:rsid w:val="00423226"/>
    <w:rsid w:val="004244A7"/>
    <w:rsid w:val="0042680C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6AF8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433"/>
    <w:rsid w:val="00595E13"/>
    <w:rsid w:val="005970E4"/>
    <w:rsid w:val="005A5624"/>
    <w:rsid w:val="005A5D95"/>
    <w:rsid w:val="005B2CE6"/>
    <w:rsid w:val="005B2E48"/>
    <w:rsid w:val="005C143D"/>
    <w:rsid w:val="005C43F7"/>
    <w:rsid w:val="005E6958"/>
    <w:rsid w:val="005E6CF1"/>
    <w:rsid w:val="005F17C8"/>
    <w:rsid w:val="005F2A8E"/>
    <w:rsid w:val="005F58CA"/>
    <w:rsid w:val="0060281C"/>
    <w:rsid w:val="00605416"/>
    <w:rsid w:val="0061764B"/>
    <w:rsid w:val="00632314"/>
    <w:rsid w:val="006378AD"/>
    <w:rsid w:val="00637F31"/>
    <w:rsid w:val="00641919"/>
    <w:rsid w:val="006457FA"/>
    <w:rsid w:val="006459F1"/>
    <w:rsid w:val="006477A5"/>
    <w:rsid w:val="00651407"/>
    <w:rsid w:val="0065176B"/>
    <w:rsid w:val="00652509"/>
    <w:rsid w:val="00656FA1"/>
    <w:rsid w:val="00660DCB"/>
    <w:rsid w:val="0066249A"/>
    <w:rsid w:val="006651E9"/>
    <w:rsid w:val="00671AC6"/>
    <w:rsid w:val="006946C7"/>
    <w:rsid w:val="0069718F"/>
    <w:rsid w:val="006B10C2"/>
    <w:rsid w:val="006B1336"/>
    <w:rsid w:val="006B2D36"/>
    <w:rsid w:val="006B4197"/>
    <w:rsid w:val="006B7AAC"/>
    <w:rsid w:val="006D2521"/>
    <w:rsid w:val="006D31B0"/>
    <w:rsid w:val="006E5E6A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3807"/>
    <w:rsid w:val="00775E60"/>
    <w:rsid w:val="007801E2"/>
    <w:rsid w:val="0078148A"/>
    <w:rsid w:val="00781780"/>
    <w:rsid w:val="00792E95"/>
    <w:rsid w:val="0079309D"/>
    <w:rsid w:val="00795ADB"/>
    <w:rsid w:val="00796F16"/>
    <w:rsid w:val="007A2975"/>
    <w:rsid w:val="007A5DF7"/>
    <w:rsid w:val="007A78EC"/>
    <w:rsid w:val="007B3908"/>
    <w:rsid w:val="007B6D87"/>
    <w:rsid w:val="007B7E1A"/>
    <w:rsid w:val="007C50F6"/>
    <w:rsid w:val="007D006C"/>
    <w:rsid w:val="007D68E0"/>
    <w:rsid w:val="007E1A27"/>
    <w:rsid w:val="007F5768"/>
    <w:rsid w:val="007F7B6B"/>
    <w:rsid w:val="0080343E"/>
    <w:rsid w:val="0081717D"/>
    <w:rsid w:val="008215FD"/>
    <w:rsid w:val="0083657B"/>
    <w:rsid w:val="00847A7D"/>
    <w:rsid w:val="00853EC4"/>
    <w:rsid w:val="00854D07"/>
    <w:rsid w:val="00863198"/>
    <w:rsid w:val="00872C6C"/>
    <w:rsid w:val="00875903"/>
    <w:rsid w:val="00891A1B"/>
    <w:rsid w:val="00896FD5"/>
    <w:rsid w:val="00897CA4"/>
    <w:rsid w:val="008A0342"/>
    <w:rsid w:val="008B4342"/>
    <w:rsid w:val="008B49BF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0003"/>
    <w:rsid w:val="008F18B2"/>
    <w:rsid w:val="008F68CD"/>
    <w:rsid w:val="009005DF"/>
    <w:rsid w:val="00905DA2"/>
    <w:rsid w:val="009065A7"/>
    <w:rsid w:val="00914AAB"/>
    <w:rsid w:val="00922FC8"/>
    <w:rsid w:val="009239B7"/>
    <w:rsid w:val="009304C5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4021"/>
    <w:rsid w:val="00992F35"/>
    <w:rsid w:val="00995B55"/>
    <w:rsid w:val="009A0A87"/>
    <w:rsid w:val="009A3139"/>
    <w:rsid w:val="009B0AE0"/>
    <w:rsid w:val="009B4FAE"/>
    <w:rsid w:val="009C0F82"/>
    <w:rsid w:val="009C299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A24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4C5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527E4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37A9"/>
    <w:rsid w:val="00BC0C33"/>
    <w:rsid w:val="00BC3400"/>
    <w:rsid w:val="00BC39C2"/>
    <w:rsid w:val="00BE70DE"/>
    <w:rsid w:val="00BE767D"/>
    <w:rsid w:val="00BE7E60"/>
    <w:rsid w:val="00BF2027"/>
    <w:rsid w:val="00BF4366"/>
    <w:rsid w:val="00BF742E"/>
    <w:rsid w:val="00C01B31"/>
    <w:rsid w:val="00C114D6"/>
    <w:rsid w:val="00C300D8"/>
    <w:rsid w:val="00C33D6D"/>
    <w:rsid w:val="00C4415E"/>
    <w:rsid w:val="00C51A8F"/>
    <w:rsid w:val="00C53469"/>
    <w:rsid w:val="00C62C16"/>
    <w:rsid w:val="00C6693B"/>
    <w:rsid w:val="00C7490E"/>
    <w:rsid w:val="00C76A60"/>
    <w:rsid w:val="00C851CE"/>
    <w:rsid w:val="00C86E60"/>
    <w:rsid w:val="00C87332"/>
    <w:rsid w:val="00C877D7"/>
    <w:rsid w:val="00C96D18"/>
    <w:rsid w:val="00C97BD8"/>
    <w:rsid w:val="00CA2875"/>
    <w:rsid w:val="00CB272D"/>
    <w:rsid w:val="00CB454F"/>
    <w:rsid w:val="00CC64E3"/>
    <w:rsid w:val="00CC698F"/>
    <w:rsid w:val="00CD54D0"/>
    <w:rsid w:val="00CE00F4"/>
    <w:rsid w:val="00CE2DF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6E4"/>
    <w:rsid w:val="00D3700B"/>
    <w:rsid w:val="00D435AD"/>
    <w:rsid w:val="00D54F2E"/>
    <w:rsid w:val="00D61D30"/>
    <w:rsid w:val="00D739D8"/>
    <w:rsid w:val="00D90422"/>
    <w:rsid w:val="00D933E7"/>
    <w:rsid w:val="00D962D3"/>
    <w:rsid w:val="00DA19F6"/>
    <w:rsid w:val="00DA2D08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36F3E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77414"/>
    <w:rsid w:val="00E8024E"/>
    <w:rsid w:val="00E802D4"/>
    <w:rsid w:val="00E85997"/>
    <w:rsid w:val="00E873E8"/>
    <w:rsid w:val="00E87C00"/>
    <w:rsid w:val="00E91377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1EF2"/>
    <w:rsid w:val="00F427A3"/>
    <w:rsid w:val="00F460A1"/>
    <w:rsid w:val="00F545A4"/>
    <w:rsid w:val="00F57AFB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6535E13A"/>
  <w15:docId w15:val="{16FC8C50-4CE3-42BF-8B8B-3B52B4FD3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unhideWhenUsed/>
    <w:rsid w:val="00156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4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37CA6-12CF-4F66-8038-C1B2972799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13</Pages>
  <Words>4966</Words>
  <Characters>28309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53</cp:revision>
  <cp:lastPrinted>2021-02-16T04:52:00Z</cp:lastPrinted>
  <dcterms:created xsi:type="dcterms:W3CDTF">2021-02-23T17:40:00Z</dcterms:created>
  <dcterms:modified xsi:type="dcterms:W3CDTF">2026-08-24T09:44:00Z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